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06A27" w:rsidRDefault="00B06A27" w:rsidP="00B06A27">
      <w:pPr>
        <w:jc w:val="center"/>
        <w:rPr>
          <w:rFonts w:ascii="Arial" w:hAnsi="Arial" w:cstheme="minorBidi"/>
          <w:b/>
          <w:bCs/>
          <w:sz w:val="26"/>
          <w:szCs w:val="26"/>
          <w:u w:val="single"/>
          <w:rtl/>
          <w:lang w:bidi="ar-JO"/>
        </w:rPr>
      </w:pPr>
      <w:bookmarkStart w:id="0" w:name="_GoBack"/>
      <w:bookmarkEnd w:id="0"/>
      <w:r>
        <w:rPr>
          <w:rFonts w:ascii="Arial" w:hAnsi="Arial" w:cstheme="minorBidi" w:hint="cs"/>
          <w:b/>
          <w:bCs/>
          <w:sz w:val="26"/>
          <w:szCs w:val="26"/>
          <w:u w:val="single"/>
          <w:rtl/>
          <w:lang w:bidi="ar-JO"/>
        </w:rPr>
        <w:t xml:space="preserve">مناقصة إطار رقم </w:t>
      </w:r>
      <w:r w:rsidR="006733E2">
        <w:rPr>
          <w:rFonts w:ascii="Arial" w:hAnsi="Arial" w:cs="David" w:hint="cs"/>
          <w:b/>
          <w:bCs/>
          <w:sz w:val="26"/>
          <w:szCs w:val="26"/>
          <w:u w:val="single"/>
          <w:rtl/>
        </w:rPr>
        <w:t>52</w:t>
      </w:r>
      <w:r w:rsidR="002E0CE3">
        <w:rPr>
          <w:rFonts w:ascii="Arial" w:hAnsi="Arial" w:cs="David" w:hint="cs"/>
          <w:b/>
          <w:bCs/>
          <w:sz w:val="26"/>
          <w:szCs w:val="26"/>
          <w:u w:val="single"/>
          <w:rtl/>
        </w:rPr>
        <w:t xml:space="preserve">/20 </w:t>
      </w:r>
      <w:r>
        <w:rPr>
          <w:rFonts w:ascii="Arial" w:hAnsi="Arial" w:cstheme="minorBidi" w:hint="cs"/>
          <w:b/>
          <w:bCs/>
          <w:sz w:val="26"/>
          <w:szCs w:val="26"/>
          <w:u w:val="single"/>
          <w:rtl/>
          <w:lang w:bidi="ar-JO"/>
        </w:rPr>
        <w:t xml:space="preserve">لتحضير </w:t>
      </w:r>
      <w:r w:rsidRPr="00B06A27">
        <w:rPr>
          <w:rFonts w:ascii="Arial" w:hAnsi="Arial" w:cs="Arial"/>
          <w:b/>
          <w:bCs/>
          <w:sz w:val="26"/>
          <w:szCs w:val="26"/>
          <w:u w:val="single"/>
          <w:rtl/>
          <w:lang w:bidi="ar-JO"/>
        </w:rPr>
        <w:t xml:space="preserve">اختبارات الجدوى الاقتصادية </w:t>
      </w:r>
      <w:r>
        <w:rPr>
          <w:rFonts w:ascii="Arial" w:hAnsi="Arial" w:cs="Arial" w:hint="cs"/>
          <w:b/>
          <w:bCs/>
          <w:sz w:val="26"/>
          <w:szCs w:val="26"/>
          <w:u w:val="single"/>
          <w:rtl/>
          <w:lang w:bidi="ar-JO"/>
        </w:rPr>
        <w:t>- للمواصلات</w:t>
      </w:r>
      <w:r w:rsidRPr="00B06A27">
        <w:rPr>
          <w:rFonts w:ascii="Arial" w:hAnsi="Arial" w:cs="Arial"/>
          <w:b/>
          <w:bCs/>
          <w:sz w:val="26"/>
          <w:szCs w:val="26"/>
          <w:u w:val="single"/>
          <w:rtl/>
          <w:lang w:bidi="ar-JO"/>
        </w:rPr>
        <w:t xml:space="preserve"> وأعمال في </w:t>
      </w:r>
      <w:r>
        <w:rPr>
          <w:rFonts w:ascii="Arial" w:hAnsi="Arial" w:cs="Arial" w:hint="cs"/>
          <w:b/>
          <w:bCs/>
          <w:sz w:val="26"/>
          <w:szCs w:val="26"/>
          <w:u w:val="single"/>
          <w:rtl/>
          <w:lang w:bidi="ar-JO"/>
        </w:rPr>
        <w:t>ال</w:t>
      </w:r>
      <w:r w:rsidRPr="00B06A27">
        <w:rPr>
          <w:rFonts w:ascii="Arial" w:hAnsi="Arial" w:cs="Arial"/>
          <w:b/>
          <w:bCs/>
          <w:sz w:val="26"/>
          <w:szCs w:val="26"/>
          <w:u w:val="single"/>
          <w:rtl/>
          <w:lang w:bidi="ar-JO"/>
        </w:rPr>
        <w:t>مجال الهندس</w:t>
      </w:r>
      <w:r>
        <w:rPr>
          <w:rFonts w:ascii="Arial" w:hAnsi="Arial" w:cs="Arial" w:hint="cs"/>
          <w:b/>
          <w:bCs/>
          <w:sz w:val="26"/>
          <w:szCs w:val="26"/>
          <w:u w:val="single"/>
          <w:rtl/>
          <w:lang w:bidi="ar-JO"/>
        </w:rPr>
        <w:t>ي-</w:t>
      </w:r>
      <w:r w:rsidRPr="00B06A27">
        <w:rPr>
          <w:rFonts w:ascii="Arial" w:hAnsi="Arial" w:cs="Arial"/>
          <w:b/>
          <w:bCs/>
          <w:sz w:val="26"/>
          <w:szCs w:val="26"/>
          <w:u w:val="single"/>
          <w:rtl/>
          <w:lang w:bidi="ar-JO"/>
        </w:rPr>
        <w:t xml:space="preserve"> الاقتصادي </w:t>
      </w:r>
      <w:r>
        <w:rPr>
          <w:rFonts w:ascii="Arial" w:hAnsi="Arial" w:cs="Arial" w:hint="cs"/>
          <w:b/>
          <w:bCs/>
          <w:sz w:val="26"/>
          <w:szCs w:val="26"/>
          <w:u w:val="single"/>
          <w:rtl/>
          <w:lang w:bidi="ar-JO"/>
        </w:rPr>
        <w:t>- للمواصلات</w:t>
      </w:r>
      <w:r w:rsidRPr="00B06A27">
        <w:rPr>
          <w:rFonts w:ascii="Arial" w:hAnsi="Arial" w:cs="Arial"/>
          <w:b/>
          <w:bCs/>
          <w:sz w:val="26"/>
          <w:szCs w:val="26"/>
          <w:u w:val="single"/>
          <w:rtl/>
          <w:lang w:bidi="ar-JO"/>
        </w:rPr>
        <w:t xml:space="preserve">. في مجالات </w:t>
      </w:r>
      <w:r>
        <w:rPr>
          <w:rFonts w:ascii="Arial" w:hAnsi="Arial" w:cs="Arial" w:hint="cs"/>
          <w:b/>
          <w:bCs/>
          <w:sz w:val="26"/>
          <w:szCs w:val="26"/>
          <w:u w:val="single"/>
          <w:rtl/>
          <w:lang w:bidi="ar-JO"/>
        </w:rPr>
        <w:t>المواصلات</w:t>
      </w:r>
      <w:r w:rsidRPr="00B06A27">
        <w:rPr>
          <w:rFonts w:ascii="Arial" w:hAnsi="Arial" w:cs="Arial"/>
          <w:b/>
          <w:bCs/>
          <w:sz w:val="26"/>
          <w:szCs w:val="26"/>
          <w:u w:val="single"/>
          <w:rtl/>
          <w:lang w:bidi="ar-JO"/>
        </w:rPr>
        <w:t xml:space="preserve"> البري</w:t>
      </w:r>
      <w:r w:rsidR="002C7F87">
        <w:rPr>
          <w:rFonts w:ascii="Arial" w:hAnsi="Arial" w:cs="Arial" w:hint="cs"/>
          <w:b/>
          <w:bCs/>
          <w:sz w:val="26"/>
          <w:szCs w:val="26"/>
          <w:u w:val="single"/>
          <w:rtl/>
          <w:lang w:bidi="ar-JO"/>
        </w:rPr>
        <w:t>ة</w:t>
      </w:r>
      <w:r>
        <w:rPr>
          <w:rFonts w:ascii="Arial" w:hAnsi="Arial" w:cstheme="minorBidi" w:hint="cs"/>
          <w:b/>
          <w:bCs/>
          <w:sz w:val="26"/>
          <w:szCs w:val="26"/>
          <w:u w:val="single"/>
          <w:rtl/>
          <w:lang w:bidi="ar-JO"/>
        </w:rPr>
        <w:t xml:space="preserve"> </w:t>
      </w:r>
    </w:p>
    <w:p w:rsidR="006B4949" w:rsidRPr="004B6956" w:rsidRDefault="006B4949" w:rsidP="006733E2">
      <w:pPr>
        <w:jc w:val="center"/>
        <w:rPr>
          <w:rFonts w:cs="David"/>
          <w:b/>
          <w:bCs/>
          <w:color w:val="000000"/>
          <w:sz w:val="24"/>
          <w:szCs w:val="24"/>
          <w:rtl/>
        </w:rPr>
      </w:pPr>
    </w:p>
    <w:p w:rsidR="006B4949" w:rsidRPr="000D13BF" w:rsidRDefault="00B06A27" w:rsidP="00B06A27">
      <w:pPr>
        <w:pStyle w:val="a7"/>
        <w:numPr>
          <w:ilvl w:val="0"/>
          <w:numId w:val="1"/>
        </w:numPr>
        <w:spacing w:before="60"/>
        <w:ind w:left="425" w:hanging="406"/>
        <w:jc w:val="both"/>
        <w:rPr>
          <w:rFonts w:cs="David"/>
          <w:sz w:val="24"/>
          <w:szCs w:val="24"/>
        </w:rPr>
      </w:pPr>
      <w:r w:rsidRPr="00B06A27">
        <w:rPr>
          <w:rFonts w:ascii="Calibri" w:eastAsia="Calibri" w:hAnsi="Calibri" w:cs="Arial"/>
          <w:sz w:val="24"/>
          <w:szCs w:val="24"/>
          <w:rtl/>
          <w:lang w:bidi="ar-SA"/>
        </w:rPr>
        <w:t xml:space="preserve">وزارة المواصلات والأمان على الطرق </w:t>
      </w:r>
      <w:r w:rsidRPr="00B06A27">
        <w:rPr>
          <w:rFonts w:ascii="Calibri" w:eastAsia="Calibri" w:hAnsi="Calibri" w:cs="Arial" w:hint="cs"/>
          <w:sz w:val="24"/>
          <w:szCs w:val="24"/>
          <w:rtl/>
          <w:lang w:bidi="ar-SA"/>
        </w:rPr>
        <w:t>(فيما يلي:</w:t>
      </w:r>
      <w:r w:rsidRPr="00B06A27">
        <w:rPr>
          <w:rFonts w:ascii="Calibri" w:eastAsia="Calibri" w:hAnsi="Calibri" w:cs="Arial"/>
          <w:sz w:val="24"/>
          <w:szCs w:val="24"/>
          <w:rtl/>
          <w:lang w:bidi="ar-SA"/>
        </w:rPr>
        <w:t xml:space="preserve">" </w:t>
      </w:r>
      <w:r w:rsidRPr="00B06A27">
        <w:rPr>
          <w:rFonts w:ascii="Calibri" w:eastAsia="Calibri" w:hAnsi="Calibri" w:cs="Arial"/>
          <w:b/>
          <w:bCs/>
          <w:sz w:val="24"/>
          <w:szCs w:val="24"/>
          <w:rtl/>
          <w:lang w:bidi="ar-SA"/>
        </w:rPr>
        <w:t>الوزارة</w:t>
      </w:r>
      <w:r w:rsidRPr="00B06A27">
        <w:rPr>
          <w:rFonts w:ascii="Calibri" w:eastAsia="Calibri" w:hAnsi="Calibri" w:cs="Arial"/>
          <w:sz w:val="24"/>
          <w:szCs w:val="24"/>
          <w:rtl/>
          <w:lang w:bidi="ar-SA"/>
        </w:rPr>
        <w:t xml:space="preserve">") </w:t>
      </w:r>
      <w:r w:rsidRPr="00B06A27">
        <w:rPr>
          <w:rFonts w:ascii="Calibri" w:eastAsia="Calibri" w:hAnsi="Calibri" w:cs="Arial" w:hint="cs"/>
          <w:sz w:val="24"/>
          <w:szCs w:val="24"/>
          <w:rtl/>
          <w:lang w:bidi="ar-LB"/>
        </w:rPr>
        <w:t>تدعو</w:t>
      </w:r>
      <w:r w:rsidRPr="00B06A27">
        <w:rPr>
          <w:rFonts w:ascii="Calibri" w:eastAsia="Calibri" w:hAnsi="Calibri" w:cs="Arial"/>
          <w:sz w:val="24"/>
          <w:szCs w:val="24"/>
          <w:rtl/>
          <w:lang w:bidi="ar-SA"/>
        </w:rPr>
        <w:t xml:space="preserve"> بهذا </w:t>
      </w:r>
      <w:r w:rsidRPr="00B06A27">
        <w:rPr>
          <w:rFonts w:ascii="Calibri" w:eastAsia="Calibri" w:hAnsi="Calibri" w:cs="Arial" w:hint="cs"/>
          <w:sz w:val="24"/>
          <w:szCs w:val="24"/>
          <w:rtl/>
          <w:lang w:bidi="ar-SA"/>
        </w:rPr>
        <w:t xml:space="preserve">مقدمي العروض لتقديم عروض للمناقصة المذكور في العنوان.  </w:t>
      </w:r>
    </w:p>
    <w:p w:rsidR="007739BB" w:rsidRPr="007739BB" w:rsidRDefault="00B06A27" w:rsidP="007739BB">
      <w:pPr>
        <w:pStyle w:val="1"/>
        <w:numPr>
          <w:ilvl w:val="0"/>
          <w:numId w:val="1"/>
        </w:numPr>
        <w:spacing w:before="120" w:line="288" w:lineRule="auto"/>
        <w:contextualSpacing w:val="0"/>
        <w:rPr>
          <w:rFonts w:ascii="David" w:hAnsi="David"/>
          <w:b w:val="0"/>
          <w:bCs w:val="0"/>
          <w:sz w:val="24"/>
          <w:szCs w:val="24"/>
        </w:rPr>
      </w:pPr>
      <w:r>
        <w:rPr>
          <w:rFonts w:ascii="David" w:hAnsi="David" w:cstheme="minorBidi" w:hint="cs"/>
          <w:b w:val="0"/>
          <w:bCs w:val="0"/>
          <w:sz w:val="24"/>
          <w:szCs w:val="24"/>
          <w:rtl/>
          <w:lang w:bidi="ar-JO"/>
        </w:rPr>
        <w:t>الوزارة مسؤولة عن تطوير كافة البنى التحتية للمواصلات، بما في ذلك- الشوارع بين المدن والشوارع داخل المدن، السكك الحديدية، نُظم وشبكات نقل الجماهير، وأيضاً نُظم وشبكات المواصلات العمومية المختلفة. كذلك، الوزارة مسؤولة عن تحضير خطط وبرامج العمل متعددة السنوات و</w:t>
      </w:r>
      <w:r w:rsidR="007739BB">
        <w:rPr>
          <w:rFonts w:ascii="David" w:hAnsi="David" w:cstheme="minorBidi" w:hint="cs"/>
          <w:b w:val="0"/>
          <w:bCs w:val="0"/>
          <w:sz w:val="24"/>
          <w:szCs w:val="24"/>
          <w:rtl/>
          <w:lang w:bidi="ar-JO"/>
        </w:rPr>
        <w:t>أولويات توزيع الميزانيات بين مجالات المواصلات المختلفة.</w:t>
      </w:r>
    </w:p>
    <w:p w:rsidR="007739BB" w:rsidRDefault="007739BB" w:rsidP="007739BB">
      <w:pPr>
        <w:pStyle w:val="1"/>
        <w:spacing w:before="120" w:line="288" w:lineRule="auto"/>
        <w:ind w:left="360"/>
        <w:contextualSpacing w:val="0"/>
        <w:rPr>
          <w:rFonts w:ascii="David" w:hAnsi="David"/>
          <w:b w:val="0"/>
          <w:bCs w:val="0"/>
          <w:sz w:val="24"/>
          <w:szCs w:val="24"/>
          <w:rtl/>
          <w:lang w:bidi="ar-SA"/>
        </w:rPr>
      </w:pPr>
      <w:r w:rsidRPr="007739BB">
        <w:rPr>
          <w:rFonts w:ascii="David" w:hAnsi="David" w:cs="Times New Roman"/>
          <w:b w:val="0"/>
          <w:bCs w:val="0"/>
          <w:sz w:val="24"/>
          <w:szCs w:val="24"/>
          <w:rtl/>
          <w:lang w:bidi="ar-SA"/>
        </w:rPr>
        <w:t xml:space="preserve">من أجل دراسة </w:t>
      </w:r>
      <w:r>
        <w:rPr>
          <w:rFonts w:ascii="David" w:hAnsi="David" w:cs="Times New Roman" w:hint="cs"/>
          <w:b w:val="0"/>
          <w:bCs w:val="0"/>
          <w:sz w:val="24"/>
          <w:szCs w:val="24"/>
          <w:rtl/>
          <w:lang w:bidi="ar-SA"/>
        </w:rPr>
        <w:t>وفحص المعاني</w:t>
      </w:r>
      <w:r w:rsidRPr="007739BB">
        <w:rPr>
          <w:rFonts w:ascii="David" w:hAnsi="David" w:cs="Times New Roman"/>
          <w:b w:val="0"/>
          <w:bCs w:val="0"/>
          <w:sz w:val="24"/>
          <w:szCs w:val="24"/>
          <w:rtl/>
          <w:lang w:bidi="ar-SA"/>
        </w:rPr>
        <w:t xml:space="preserve"> الاقتصادية لتطوير هذه </w:t>
      </w:r>
      <w:r>
        <w:rPr>
          <w:rFonts w:ascii="David" w:hAnsi="David" w:cs="Times New Roman" w:hint="cs"/>
          <w:b w:val="0"/>
          <w:bCs w:val="0"/>
          <w:sz w:val="24"/>
          <w:szCs w:val="24"/>
          <w:rtl/>
          <w:lang w:bidi="ar-SA"/>
        </w:rPr>
        <w:t>البنى</w:t>
      </w:r>
      <w:r w:rsidRPr="007739BB">
        <w:rPr>
          <w:rFonts w:ascii="David" w:hAnsi="David" w:cs="Times New Roman"/>
          <w:b w:val="0"/>
          <w:bCs w:val="0"/>
          <w:sz w:val="24"/>
          <w:szCs w:val="24"/>
          <w:rtl/>
          <w:lang w:bidi="ar-SA"/>
        </w:rPr>
        <w:t xml:space="preserve"> التحتية </w:t>
      </w:r>
      <w:r>
        <w:rPr>
          <w:rFonts w:ascii="David" w:hAnsi="David" w:cs="Times New Roman" w:hint="cs"/>
          <w:b w:val="0"/>
          <w:bCs w:val="0"/>
          <w:sz w:val="24"/>
          <w:szCs w:val="24"/>
          <w:rtl/>
          <w:lang w:bidi="ar-SA"/>
        </w:rPr>
        <w:t>كالمذكور</w:t>
      </w:r>
      <w:r w:rsidRPr="007739BB">
        <w:rPr>
          <w:rFonts w:ascii="David" w:hAnsi="David" w:cs="Times New Roman"/>
          <w:b w:val="0"/>
          <w:bCs w:val="0"/>
          <w:sz w:val="24"/>
          <w:szCs w:val="24"/>
          <w:rtl/>
          <w:lang w:bidi="ar-SA"/>
        </w:rPr>
        <w:t xml:space="preserve">، يتعين على الوزارة من </w:t>
      </w:r>
      <w:r>
        <w:rPr>
          <w:rFonts w:ascii="David" w:hAnsi="David" w:cs="Times New Roman" w:hint="cs"/>
          <w:b w:val="0"/>
          <w:bCs w:val="0"/>
          <w:sz w:val="24"/>
          <w:szCs w:val="24"/>
          <w:rtl/>
          <w:lang w:bidi="ar-SA"/>
        </w:rPr>
        <w:t>حين</w:t>
      </w:r>
      <w:r w:rsidRPr="007739BB">
        <w:rPr>
          <w:rFonts w:ascii="David" w:hAnsi="David" w:cs="Times New Roman"/>
          <w:b w:val="0"/>
          <w:bCs w:val="0"/>
          <w:sz w:val="24"/>
          <w:szCs w:val="24"/>
          <w:rtl/>
          <w:lang w:bidi="ar-SA"/>
        </w:rPr>
        <w:t xml:space="preserve"> لآخر </w:t>
      </w:r>
      <w:r>
        <w:rPr>
          <w:rFonts w:ascii="David" w:hAnsi="David" w:cs="Times New Roman" w:hint="cs"/>
          <w:b w:val="0"/>
          <w:bCs w:val="0"/>
          <w:sz w:val="24"/>
          <w:szCs w:val="24"/>
          <w:rtl/>
          <w:lang w:bidi="ar-SA"/>
        </w:rPr>
        <w:t>إعداد و</w:t>
      </w:r>
      <w:r w:rsidRPr="007739BB">
        <w:rPr>
          <w:rFonts w:ascii="David" w:hAnsi="David" w:cs="Times New Roman"/>
          <w:b w:val="0"/>
          <w:bCs w:val="0"/>
          <w:sz w:val="24"/>
          <w:szCs w:val="24"/>
          <w:rtl/>
          <w:lang w:bidi="ar-SA"/>
        </w:rPr>
        <w:t xml:space="preserve">إجراء </w:t>
      </w:r>
      <w:r>
        <w:rPr>
          <w:rFonts w:ascii="David" w:hAnsi="David" w:cs="Times New Roman" w:hint="cs"/>
          <w:b w:val="0"/>
          <w:bCs w:val="0"/>
          <w:sz w:val="24"/>
          <w:szCs w:val="24"/>
          <w:rtl/>
          <w:lang w:bidi="ar-SA"/>
        </w:rPr>
        <w:t xml:space="preserve">اختبارات وتحضير أعمال اقتصادية- </w:t>
      </w:r>
      <w:r>
        <w:rPr>
          <w:rFonts w:ascii="David" w:hAnsi="David" w:cs="Times New Roman" w:hint="cs"/>
          <w:b w:val="0"/>
          <w:bCs w:val="0"/>
          <w:sz w:val="24"/>
          <w:szCs w:val="24"/>
          <w:rtl/>
          <w:lang w:bidi="ar-JO"/>
        </w:rPr>
        <w:t xml:space="preserve">تتعلق بالمواصلات المتنوعة للمشاريع وللمواضيع المختلفة المُدرجة في خطط </w:t>
      </w:r>
      <w:r w:rsidRPr="007739BB">
        <w:rPr>
          <w:rFonts w:ascii="David" w:hAnsi="David" w:cs="Times New Roman"/>
          <w:b w:val="0"/>
          <w:bCs w:val="0"/>
          <w:sz w:val="24"/>
          <w:szCs w:val="24"/>
          <w:rtl/>
          <w:lang w:bidi="ar-SA"/>
        </w:rPr>
        <w:t>عملها.</w:t>
      </w:r>
    </w:p>
    <w:p w:rsidR="007739BB" w:rsidRPr="007739BB" w:rsidRDefault="007739BB" w:rsidP="008F07EF">
      <w:pPr>
        <w:pStyle w:val="a7"/>
        <w:spacing w:before="60"/>
        <w:ind w:left="425"/>
        <w:jc w:val="both"/>
        <w:rPr>
          <w:rFonts w:cstheme="minorBidi"/>
          <w:b/>
          <w:bCs/>
          <w:sz w:val="24"/>
          <w:szCs w:val="24"/>
          <w:rtl/>
          <w:lang w:bidi="ar-JO"/>
        </w:rPr>
      </w:pPr>
      <w:r>
        <w:rPr>
          <w:rFonts w:cstheme="minorBidi" w:hint="cs"/>
          <w:sz w:val="24"/>
          <w:szCs w:val="24"/>
          <w:rtl/>
          <w:lang w:bidi="ar-JO"/>
        </w:rPr>
        <w:t xml:space="preserve">بنيّة الوزارة التعاقد باتفاقيات إطار مع لغاية 12 مقدم عرض يستوفون شروط مناقصة الإطار هذه، </w:t>
      </w:r>
      <w:r w:rsidRPr="007739BB">
        <w:rPr>
          <w:rFonts w:cstheme="minorBidi" w:hint="cs"/>
          <w:b/>
          <w:bCs/>
          <w:sz w:val="24"/>
          <w:szCs w:val="24"/>
          <w:rtl/>
          <w:lang w:bidi="ar-JO"/>
        </w:rPr>
        <w:t>والذين سيفوزون بأعلى النقاط.</w:t>
      </w:r>
    </w:p>
    <w:p w:rsidR="006F5AF6" w:rsidRDefault="007739BB" w:rsidP="006F5AF6">
      <w:pPr>
        <w:spacing w:before="60"/>
        <w:ind w:left="425"/>
        <w:jc w:val="both"/>
        <w:rPr>
          <w:rFonts w:cstheme="minorBidi"/>
          <w:b/>
          <w:bCs/>
          <w:sz w:val="24"/>
          <w:szCs w:val="24"/>
          <w:rtl/>
          <w:lang w:bidi="ar-JO"/>
        </w:rPr>
      </w:pPr>
      <w:r>
        <w:rPr>
          <w:rFonts w:cstheme="minorBidi" w:hint="cs"/>
          <w:b/>
          <w:bCs/>
          <w:sz w:val="24"/>
          <w:szCs w:val="24"/>
          <w:rtl/>
          <w:lang w:bidi="ar-JO"/>
        </w:rPr>
        <w:t>كل فائز في مناقصة الإطار هذه سيوفر لصاح تنفيذ الأعمال الفر</w:t>
      </w:r>
      <w:r w:rsidR="006F5AF6">
        <w:rPr>
          <w:rFonts w:cstheme="minorBidi" w:hint="cs"/>
          <w:b/>
          <w:bCs/>
          <w:sz w:val="24"/>
          <w:szCs w:val="24"/>
          <w:rtl/>
          <w:lang w:bidi="ar-JO"/>
        </w:rPr>
        <w:t>د</w:t>
      </w:r>
      <w:r>
        <w:rPr>
          <w:rFonts w:cstheme="minorBidi" w:hint="cs"/>
          <w:b/>
          <w:bCs/>
          <w:sz w:val="24"/>
          <w:szCs w:val="24"/>
          <w:rtl/>
          <w:lang w:bidi="ar-JO"/>
        </w:rPr>
        <w:t>ية طاقم خبراء، من بينهم خبير اقتصاد كبير،</w:t>
      </w:r>
      <w:r w:rsidR="006F5AF6">
        <w:rPr>
          <w:rFonts w:cstheme="minorBidi" w:hint="cs"/>
          <w:b/>
          <w:bCs/>
          <w:sz w:val="24"/>
          <w:szCs w:val="24"/>
          <w:rtl/>
          <w:lang w:bidi="ar-JO"/>
        </w:rPr>
        <w:t xml:space="preserve"> خبير/ خبراء اقتصاد، مخطط/ين مواصلات ومهندس لحركة المرور، وأيضاً أفراد طاقم آخرين وفقاً لطلبات المسؤول، بموجب كل طلبية عمل فردية.</w:t>
      </w:r>
    </w:p>
    <w:p w:rsidR="008F07EF" w:rsidRPr="001A64ED" w:rsidRDefault="007739BB" w:rsidP="006F5AF6">
      <w:pPr>
        <w:spacing w:before="60"/>
        <w:ind w:left="425"/>
        <w:jc w:val="both"/>
        <w:rPr>
          <w:rFonts w:cs="David"/>
          <w:sz w:val="24"/>
          <w:szCs w:val="24"/>
          <w:rtl/>
          <w:lang w:bidi="ar-JO"/>
        </w:rPr>
      </w:pPr>
      <w:r>
        <w:rPr>
          <w:rFonts w:cstheme="minorBidi" w:hint="cs"/>
          <w:b/>
          <w:bCs/>
          <w:sz w:val="24"/>
          <w:szCs w:val="24"/>
          <w:rtl/>
          <w:lang w:bidi="ar-JO"/>
        </w:rPr>
        <w:t xml:space="preserve">  </w:t>
      </w:r>
    </w:p>
    <w:p w:rsidR="006F5AF6" w:rsidRPr="006F5AF6" w:rsidRDefault="006F5AF6" w:rsidP="006F5AF6">
      <w:pPr>
        <w:pStyle w:val="a7"/>
        <w:spacing w:before="60"/>
        <w:ind w:left="425"/>
        <w:jc w:val="both"/>
        <w:rPr>
          <w:rFonts w:cstheme="minorBidi"/>
          <w:b/>
          <w:bCs/>
          <w:sz w:val="24"/>
          <w:szCs w:val="24"/>
          <w:u w:val="single"/>
          <w:rtl/>
          <w:lang w:bidi="ar-JO"/>
        </w:rPr>
      </w:pPr>
      <w:r>
        <w:rPr>
          <w:rFonts w:cstheme="minorBidi" w:hint="cs"/>
          <w:b/>
          <w:bCs/>
          <w:sz w:val="24"/>
          <w:szCs w:val="24"/>
          <w:rtl/>
          <w:lang w:bidi="ar-JO"/>
        </w:rPr>
        <w:t xml:space="preserve">يؤكد ويوضح بهذا، أن ثلاثة من أفراد الطاقم الخبراء </w:t>
      </w:r>
      <w:r>
        <w:rPr>
          <w:rFonts w:cstheme="minorBidi"/>
          <w:b/>
          <w:bCs/>
          <w:sz w:val="24"/>
          <w:szCs w:val="24"/>
          <w:rtl/>
          <w:lang w:bidi="ar-JO"/>
        </w:rPr>
        <w:t>–</w:t>
      </w:r>
      <w:r>
        <w:rPr>
          <w:rFonts w:cstheme="minorBidi" w:hint="cs"/>
          <w:b/>
          <w:bCs/>
          <w:sz w:val="24"/>
          <w:szCs w:val="24"/>
          <w:rtl/>
          <w:lang w:bidi="ar-JO"/>
        </w:rPr>
        <w:t xml:space="preserve"> </w:t>
      </w:r>
      <w:r w:rsidRPr="006F5AF6">
        <w:rPr>
          <w:rFonts w:cstheme="minorBidi" w:hint="cs"/>
          <w:sz w:val="24"/>
          <w:szCs w:val="24"/>
          <w:rtl/>
          <w:lang w:bidi="ar-JO"/>
        </w:rPr>
        <w:t>مخطط مواصلات كبير، مخطط مواصلات ثانوي وخبير اقتصاد كبير</w:t>
      </w:r>
      <w:r>
        <w:rPr>
          <w:rFonts w:cs="David" w:hint="cs"/>
          <w:b/>
          <w:bCs/>
          <w:sz w:val="24"/>
          <w:szCs w:val="24"/>
          <w:rtl/>
        </w:rPr>
        <w:t xml:space="preserve"> </w:t>
      </w:r>
      <w:r w:rsidR="008F07EF" w:rsidRPr="001A64ED">
        <w:rPr>
          <w:rFonts w:cs="David" w:hint="cs"/>
          <w:sz w:val="24"/>
          <w:szCs w:val="24"/>
          <w:rtl/>
        </w:rPr>
        <w:t>(</w:t>
      </w:r>
      <w:r>
        <w:rPr>
          <w:rFonts w:cstheme="minorBidi" w:hint="cs"/>
          <w:sz w:val="24"/>
          <w:szCs w:val="24"/>
          <w:rtl/>
          <w:lang w:bidi="ar-JO"/>
        </w:rPr>
        <w:t xml:space="preserve">فيما يلي:" </w:t>
      </w:r>
      <w:r w:rsidRPr="006F5AF6">
        <w:rPr>
          <w:rFonts w:cstheme="minorBidi" w:hint="cs"/>
          <w:b/>
          <w:bCs/>
          <w:sz w:val="24"/>
          <w:szCs w:val="24"/>
          <w:rtl/>
          <w:lang w:bidi="ar-JO"/>
        </w:rPr>
        <w:t>الخبراء الأساسيون</w:t>
      </w:r>
      <w:r>
        <w:rPr>
          <w:rFonts w:cstheme="minorBidi" w:hint="cs"/>
          <w:sz w:val="24"/>
          <w:szCs w:val="24"/>
          <w:rtl/>
          <w:lang w:bidi="ar-JO"/>
        </w:rPr>
        <w:t>")</w:t>
      </w:r>
      <w:r>
        <w:rPr>
          <w:rFonts w:cs="David" w:hint="cs"/>
          <w:b/>
          <w:bCs/>
          <w:sz w:val="24"/>
          <w:szCs w:val="24"/>
          <w:rtl/>
        </w:rPr>
        <w:t xml:space="preserve"> </w:t>
      </w:r>
      <w:r w:rsidR="001A64ED" w:rsidRPr="001A64ED">
        <w:rPr>
          <w:rFonts w:cs="David"/>
          <w:b/>
          <w:bCs/>
          <w:sz w:val="24"/>
          <w:szCs w:val="24"/>
          <w:rtl/>
        </w:rPr>
        <w:t>–</w:t>
      </w:r>
      <w:r w:rsidR="008F07EF" w:rsidRPr="001A64ED">
        <w:rPr>
          <w:rFonts w:cs="David" w:hint="cs"/>
          <w:b/>
          <w:bCs/>
          <w:sz w:val="24"/>
          <w:szCs w:val="24"/>
          <w:rtl/>
        </w:rPr>
        <w:t xml:space="preserve"> </w:t>
      </w:r>
      <w:r>
        <w:rPr>
          <w:rFonts w:cstheme="minorBidi" w:hint="cs"/>
          <w:sz w:val="24"/>
          <w:szCs w:val="24"/>
          <w:rtl/>
          <w:lang w:bidi="ar-JO"/>
        </w:rPr>
        <w:t xml:space="preserve">سيُطلب من مقدمي العروض عرضهم في عروضهم، </w:t>
      </w:r>
      <w:r w:rsidRPr="006F5AF6">
        <w:rPr>
          <w:rFonts w:cstheme="minorBidi" w:hint="cs"/>
          <w:b/>
          <w:bCs/>
          <w:sz w:val="24"/>
          <w:szCs w:val="24"/>
          <w:rtl/>
          <w:lang w:bidi="ar-JO"/>
        </w:rPr>
        <w:t>من أجل إثبات استيفائهم بشروط الحد الأدنى ومنح النقاط لهم في نطاق نقاط الجودة</w:t>
      </w:r>
      <w:r>
        <w:rPr>
          <w:rFonts w:cstheme="minorBidi" w:hint="cs"/>
          <w:sz w:val="24"/>
          <w:szCs w:val="24"/>
          <w:rtl/>
          <w:lang w:bidi="ar-JO"/>
        </w:rPr>
        <w:t xml:space="preserve">. </w:t>
      </w:r>
      <w:r>
        <w:rPr>
          <w:rFonts w:cstheme="minorBidi" w:hint="cs"/>
          <w:b/>
          <w:bCs/>
          <w:sz w:val="24"/>
          <w:szCs w:val="24"/>
          <w:rtl/>
          <w:lang w:bidi="ar-JO"/>
        </w:rPr>
        <w:t xml:space="preserve">أفراد الطاقم المطلوبين لوظائف </w:t>
      </w:r>
      <w:r w:rsidRPr="006F5AF6">
        <w:rPr>
          <w:rFonts w:cstheme="minorBidi" w:hint="cs"/>
          <w:sz w:val="24"/>
          <w:szCs w:val="24"/>
          <w:rtl/>
          <w:lang w:bidi="ar-JO"/>
        </w:rPr>
        <w:t>خبير اقتصاد ثانوي ومهندس حركة المرور،</w:t>
      </w:r>
      <w:r>
        <w:rPr>
          <w:rFonts w:cstheme="minorBidi" w:hint="cs"/>
          <w:sz w:val="24"/>
          <w:szCs w:val="24"/>
          <w:rtl/>
          <w:lang w:bidi="ar-JO"/>
        </w:rPr>
        <w:t xml:space="preserve"> </w:t>
      </w:r>
      <w:r w:rsidRPr="006F5AF6">
        <w:rPr>
          <w:rFonts w:cstheme="minorBidi" w:hint="cs"/>
          <w:sz w:val="24"/>
          <w:szCs w:val="24"/>
          <w:rtl/>
          <w:lang w:bidi="ar-JO"/>
        </w:rPr>
        <w:t xml:space="preserve">سيعرض </w:t>
      </w:r>
      <w:r w:rsidRPr="006F5AF6">
        <w:rPr>
          <w:rFonts w:cstheme="minorBidi" w:hint="cs"/>
          <w:sz w:val="24"/>
          <w:szCs w:val="24"/>
          <w:u w:val="single"/>
          <w:rtl/>
          <w:lang w:bidi="ar-JO"/>
        </w:rPr>
        <w:t>الفائزون</w:t>
      </w:r>
      <w:r>
        <w:rPr>
          <w:rFonts w:cstheme="minorBidi" w:hint="cs"/>
          <w:sz w:val="24"/>
          <w:szCs w:val="24"/>
          <w:rtl/>
          <w:lang w:bidi="ar-JO"/>
        </w:rPr>
        <w:t xml:space="preserve"> في هذه المناقصة </w:t>
      </w:r>
      <w:r w:rsidRPr="006F5AF6">
        <w:rPr>
          <w:rFonts w:cstheme="minorBidi" w:hint="cs"/>
          <w:b/>
          <w:bCs/>
          <w:sz w:val="24"/>
          <w:szCs w:val="24"/>
          <w:rtl/>
          <w:lang w:bidi="ar-JO"/>
        </w:rPr>
        <w:t>فقط، بعد</w:t>
      </w:r>
      <w:r>
        <w:rPr>
          <w:rFonts w:cstheme="minorBidi" w:hint="cs"/>
          <w:sz w:val="24"/>
          <w:szCs w:val="24"/>
          <w:rtl/>
          <w:lang w:bidi="ar-JO"/>
        </w:rPr>
        <w:t xml:space="preserve"> الإعلان عن فوزهم- </w:t>
      </w:r>
      <w:r w:rsidRPr="006F5AF6">
        <w:rPr>
          <w:rFonts w:cstheme="minorBidi" w:hint="cs"/>
          <w:sz w:val="24"/>
          <w:szCs w:val="24"/>
          <w:rtl/>
          <w:lang w:bidi="ar-JO"/>
        </w:rPr>
        <w:t xml:space="preserve"> </w:t>
      </w:r>
      <w:r>
        <w:rPr>
          <w:rFonts w:cstheme="minorBidi" w:hint="cs"/>
          <w:b/>
          <w:bCs/>
          <w:sz w:val="24"/>
          <w:szCs w:val="24"/>
          <w:rtl/>
          <w:lang w:bidi="ar-JO"/>
        </w:rPr>
        <w:t xml:space="preserve">كشرط للتوقيع على عقد الإطار معهم، ويحتمل أن يُطلب من الفائزين حتى عرض خبراء خصوصيين لمهام فردية، </w:t>
      </w:r>
      <w:r w:rsidRPr="006F5AF6">
        <w:rPr>
          <w:rFonts w:cstheme="minorBidi" w:hint="cs"/>
          <w:b/>
          <w:bCs/>
          <w:sz w:val="24"/>
          <w:szCs w:val="24"/>
          <w:u w:val="single"/>
          <w:rtl/>
          <w:lang w:bidi="ar-JO"/>
        </w:rPr>
        <w:t>الكل، بموجب المفصل بتوسع في المناقصة على ملاحقها.</w:t>
      </w:r>
    </w:p>
    <w:p w:rsidR="006F5AF6" w:rsidRPr="006F5AF6" w:rsidRDefault="006F5AF6" w:rsidP="002E0CE3">
      <w:pPr>
        <w:pStyle w:val="a7"/>
        <w:numPr>
          <w:ilvl w:val="0"/>
          <w:numId w:val="1"/>
        </w:numPr>
        <w:spacing w:before="80"/>
        <w:jc w:val="both"/>
        <w:rPr>
          <w:rFonts w:ascii="Arial" w:hAnsi="Arial" w:cs="David"/>
          <w:b/>
          <w:bCs/>
          <w:sz w:val="24"/>
          <w:szCs w:val="24"/>
          <w:u w:val="single"/>
        </w:rPr>
      </w:pPr>
      <w:r>
        <w:rPr>
          <w:rFonts w:ascii="Arial" w:hAnsi="Arial" w:cstheme="minorBidi" w:hint="cs"/>
          <w:b/>
          <w:bCs/>
          <w:sz w:val="24"/>
          <w:szCs w:val="24"/>
          <w:u w:val="single"/>
          <w:rtl/>
          <w:lang w:bidi="ar-JO"/>
        </w:rPr>
        <w:t>فترة التعاقد:</w:t>
      </w:r>
    </w:p>
    <w:p w:rsidR="004F04E3" w:rsidRDefault="00956460" w:rsidP="004F04E3">
      <w:pPr>
        <w:pStyle w:val="a7"/>
        <w:spacing w:before="80"/>
        <w:ind w:left="425"/>
        <w:jc w:val="both"/>
        <w:rPr>
          <w:rFonts w:ascii="David" w:hAnsi="David" w:cstheme="minorBidi"/>
          <w:sz w:val="24"/>
          <w:szCs w:val="24"/>
          <w:rtl/>
          <w:lang w:bidi="ar-JO"/>
        </w:rPr>
      </w:pPr>
      <w:r>
        <w:rPr>
          <w:rFonts w:ascii="David" w:hAnsi="David" w:cstheme="minorBidi" w:hint="cs"/>
          <w:sz w:val="24"/>
          <w:szCs w:val="24"/>
          <w:rtl/>
          <w:lang w:bidi="ar-JO"/>
        </w:rPr>
        <w:t xml:space="preserve">يوقع عقد الإطار مع كل واحد من الفائزين في هذه المناقصة لفترة </w:t>
      </w:r>
      <w:r w:rsidRPr="00956460">
        <w:rPr>
          <w:rFonts w:ascii="David" w:hAnsi="David" w:cstheme="minorBidi" w:hint="cs"/>
          <w:b/>
          <w:bCs/>
          <w:sz w:val="24"/>
          <w:szCs w:val="24"/>
          <w:rtl/>
          <w:lang w:bidi="ar-JO"/>
        </w:rPr>
        <w:t>ثلاث</w:t>
      </w:r>
      <w:r>
        <w:rPr>
          <w:rFonts w:ascii="David" w:hAnsi="David" w:cstheme="minorBidi" w:hint="cs"/>
          <w:sz w:val="24"/>
          <w:szCs w:val="24"/>
          <w:rtl/>
          <w:lang w:bidi="ar-JO"/>
        </w:rPr>
        <w:t xml:space="preserve"> </w:t>
      </w:r>
      <w:r w:rsidR="00841763" w:rsidRPr="00841763">
        <w:rPr>
          <w:rFonts w:cs="David" w:hint="cs"/>
          <w:b/>
          <w:bCs/>
          <w:sz w:val="24"/>
          <w:szCs w:val="24"/>
          <w:rtl/>
        </w:rPr>
        <w:t xml:space="preserve">(3) </w:t>
      </w:r>
      <w:r>
        <w:rPr>
          <w:rFonts w:cs="Arial" w:hint="cs"/>
          <w:b/>
          <w:bCs/>
          <w:sz w:val="24"/>
          <w:szCs w:val="24"/>
          <w:rtl/>
          <w:lang w:bidi="ar-JO"/>
        </w:rPr>
        <w:t>سنوات</w:t>
      </w:r>
      <w:r w:rsidR="00841763" w:rsidRPr="00841763">
        <w:rPr>
          <w:rFonts w:ascii="David" w:hAnsi="David" w:cs="David" w:hint="cs"/>
          <w:sz w:val="24"/>
          <w:szCs w:val="24"/>
          <w:rtl/>
        </w:rPr>
        <w:t xml:space="preserve">. </w:t>
      </w:r>
      <w:r>
        <w:rPr>
          <w:rFonts w:ascii="David" w:hAnsi="David" w:cstheme="minorBidi" w:hint="cs"/>
          <w:sz w:val="24"/>
          <w:szCs w:val="24"/>
          <w:rtl/>
          <w:lang w:bidi="ar-JO"/>
        </w:rPr>
        <w:t xml:space="preserve">يُحفظ للوزارة </w:t>
      </w:r>
      <w:r w:rsidRPr="00956460">
        <w:rPr>
          <w:rFonts w:ascii="David" w:hAnsi="David" w:cstheme="minorBidi" w:hint="cs"/>
          <w:b/>
          <w:bCs/>
          <w:sz w:val="24"/>
          <w:szCs w:val="24"/>
          <w:rtl/>
          <w:lang w:bidi="ar-JO"/>
        </w:rPr>
        <w:t>حق الخيار</w:t>
      </w:r>
      <w:r>
        <w:rPr>
          <w:rFonts w:ascii="David" w:hAnsi="David" w:cstheme="minorBidi" w:hint="cs"/>
          <w:sz w:val="24"/>
          <w:szCs w:val="24"/>
          <w:rtl/>
          <w:lang w:bidi="ar-JO"/>
        </w:rPr>
        <w:t xml:space="preserve"> لتمديد التعاقد مع الفائزين، أو قسم منهم، لفترات إضافية لا تتجاوز كل فترة منها سنة واحدة إضافية، وحتى </w:t>
      </w:r>
      <w:r w:rsidRPr="00956460">
        <w:rPr>
          <w:rFonts w:ascii="David" w:hAnsi="David" w:cstheme="minorBidi" w:hint="cs"/>
          <w:b/>
          <w:bCs/>
          <w:sz w:val="24"/>
          <w:szCs w:val="24"/>
          <w:rtl/>
          <w:lang w:bidi="ar-JO"/>
        </w:rPr>
        <w:t>سنتين</w:t>
      </w:r>
      <w:r>
        <w:rPr>
          <w:rFonts w:ascii="David" w:hAnsi="David" w:cstheme="minorBidi" w:hint="cs"/>
          <w:sz w:val="24"/>
          <w:szCs w:val="24"/>
          <w:rtl/>
          <w:lang w:bidi="ar-JO"/>
        </w:rPr>
        <w:t xml:space="preserve"> </w:t>
      </w:r>
      <w:r w:rsidR="00841763" w:rsidRPr="00841763">
        <w:rPr>
          <w:rFonts w:ascii="David" w:hAnsi="David" w:cs="David" w:hint="cs"/>
          <w:b/>
          <w:bCs/>
          <w:sz w:val="24"/>
          <w:szCs w:val="24"/>
          <w:rtl/>
        </w:rPr>
        <w:t>(2)</w:t>
      </w:r>
      <w:r w:rsidR="00841763" w:rsidRPr="00841763">
        <w:rPr>
          <w:rFonts w:ascii="David" w:hAnsi="David" w:cs="David"/>
          <w:b/>
          <w:bCs/>
          <w:sz w:val="24"/>
          <w:szCs w:val="24"/>
          <w:rtl/>
        </w:rPr>
        <w:t xml:space="preserve"> </w:t>
      </w:r>
      <w:r>
        <w:rPr>
          <w:rFonts w:ascii="David" w:hAnsi="David" w:cstheme="minorBidi" w:hint="cs"/>
          <w:b/>
          <w:bCs/>
          <w:sz w:val="24"/>
          <w:szCs w:val="24"/>
          <w:rtl/>
          <w:lang w:bidi="ar-JO"/>
        </w:rPr>
        <w:t xml:space="preserve">إضافيتين، بحيث تُمدد فترة التعاقد لفترة إجمالية لا تتجاوز خمس </w:t>
      </w:r>
      <w:r w:rsidR="00841763" w:rsidRPr="00841763">
        <w:rPr>
          <w:rFonts w:ascii="David" w:hAnsi="David" w:cs="David" w:hint="cs"/>
          <w:b/>
          <w:bCs/>
          <w:sz w:val="24"/>
          <w:szCs w:val="24"/>
          <w:rtl/>
        </w:rPr>
        <w:t xml:space="preserve">(5) </w:t>
      </w:r>
      <w:r>
        <w:rPr>
          <w:rFonts w:ascii="David" w:hAnsi="David" w:cstheme="minorBidi" w:hint="cs"/>
          <w:b/>
          <w:bCs/>
          <w:sz w:val="24"/>
          <w:szCs w:val="24"/>
          <w:rtl/>
          <w:lang w:bidi="ar-JO"/>
        </w:rPr>
        <w:t xml:space="preserve">سنوات. </w:t>
      </w:r>
      <w:r>
        <w:rPr>
          <w:rFonts w:ascii="David" w:hAnsi="David" w:cstheme="minorBidi" w:hint="cs"/>
          <w:sz w:val="24"/>
          <w:szCs w:val="24"/>
          <w:rtl/>
          <w:lang w:bidi="ar-JO"/>
        </w:rPr>
        <w:t>يُستغل هذا الحق وفقاً للتقديرات الحصرية للمفوض</w:t>
      </w:r>
      <w:r w:rsidR="004F04E3">
        <w:rPr>
          <w:rFonts w:ascii="David" w:hAnsi="David" w:cstheme="minorBidi" w:hint="cs"/>
          <w:sz w:val="24"/>
          <w:szCs w:val="24"/>
          <w:rtl/>
          <w:lang w:bidi="ar-JO"/>
        </w:rPr>
        <w:t xml:space="preserve"> بالخضوع لرضاه من تنفيذ أعمال الفائز في المناقصة وجودتها، وبالخضوع لتقييدات الميزانية وللمصادقة المُسبقة والخطية للجنة المناقصات.</w:t>
      </w:r>
    </w:p>
    <w:p w:rsidR="006B4949" w:rsidRPr="004F04E3" w:rsidRDefault="004F04E3" w:rsidP="000C7B03">
      <w:pPr>
        <w:pStyle w:val="a7"/>
        <w:numPr>
          <w:ilvl w:val="0"/>
          <w:numId w:val="1"/>
        </w:numPr>
        <w:spacing w:before="80"/>
        <w:ind w:left="19" w:hanging="406"/>
        <w:jc w:val="both"/>
        <w:rPr>
          <w:rFonts w:ascii="Arial" w:hAnsi="Arial" w:cs="David"/>
          <w:b/>
          <w:bCs/>
          <w:sz w:val="24"/>
          <w:szCs w:val="24"/>
          <w:u w:val="single"/>
        </w:rPr>
      </w:pPr>
      <w:r w:rsidRPr="004F04E3">
        <w:rPr>
          <w:rFonts w:ascii="Arial" w:hAnsi="Arial" w:cstheme="minorBidi" w:hint="cs"/>
          <w:b/>
          <w:bCs/>
          <w:sz w:val="24"/>
          <w:szCs w:val="24"/>
          <w:u w:val="single"/>
          <w:rtl/>
          <w:lang w:bidi="ar-JO"/>
        </w:rPr>
        <w:t xml:space="preserve">تركيز المواعيد المحددة للمناقصة </w:t>
      </w:r>
    </w:p>
    <w:tbl>
      <w:tblPr>
        <w:bidiVisual/>
        <w:tblW w:w="954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98"/>
        <w:gridCol w:w="2648"/>
      </w:tblGrid>
      <w:tr w:rsidR="00F0541A" w:rsidRPr="001F2681" w:rsidTr="00E24759">
        <w:trPr>
          <w:jc w:val="center"/>
        </w:trPr>
        <w:tc>
          <w:tcPr>
            <w:tcW w:w="6898" w:type="dxa"/>
          </w:tcPr>
          <w:p w:rsidR="00F0541A" w:rsidRPr="00F0541A" w:rsidRDefault="004F04E3" w:rsidP="00F0541A">
            <w:pPr>
              <w:numPr>
                <w:ilvl w:val="1"/>
                <w:numId w:val="1"/>
              </w:numPr>
              <w:spacing w:before="80"/>
              <w:ind w:left="945" w:hanging="492"/>
              <w:jc w:val="both"/>
              <w:rPr>
                <w:rFonts w:ascii="David" w:hAnsi="David" w:cs="David"/>
                <w:b/>
                <w:bCs/>
                <w:sz w:val="24"/>
                <w:szCs w:val="24"/>
                <w:rtl/>
              </w:rPr>
            </w:pPr>
            <w:r>
              <w:rPr>
                <w:rFonts w:ascii="David" w:hAnsi="David" w:cs="Arial" w:hint="cs"/>
                <w:b/>
                <w:bCs/>
                <w:sz w:val="24"/>
                <w:szCs w:val="24"/>
                <w:rtl/>
                <w:lang w:bidi="ar-JO"/>
              </w:rPr>
              <w:t>نشر المناقصة</w:t>
            </w:r>
          </w:p>
        </w:tc>
        <w:tc>
          <w:tcPr>
            <w:tcW w:w="2648" w:type="dxa"/>
            <w:vAlign w:val="center"/>
          </w:tcPr>
          <w:p w:rsidR="00F0541A" w:rsidRPr="00F0541A" w:rsidRDefault="004B0ED0" w:rsidP="00E51C3F">
            <w:pPr>
              <w:spacing w:line="360" w:lineRule="auto"/>
              <w:rPr>
                <w:rFonts w:ascii="Narkisim" w:hAnsi="Narkisim" w:cs="David"/>
                <w:b/>
                <w:bCs/>
                <w:sz w:val="24"/>
                <w:szCs w:val="24"/>
                <w:rtl/>
              </w:rPr>
            </w:pPr>
            <w:r>
              <w:rPr>
                <w:rFonts w:ascii="Narkisim" w:hAnsi="Narkisim" w:cs="David" w:hint="cs"/>
                <w:b/>
                <w:bCs/>
                <w:sz w:val="24"/>
                <w:szCs w:val="24"/>
                <w:rtl/>
              </w:rPr>
              <w:t>2</w:t>
            </w:r>
            <w:r w:rsidR="00E07FD6">
              <w:rPr>
                <w:rFonts w:ascii="Narkisim" w:hAnsi="Narkisim" w:cs="David" w:hint="cs"/>
                <w:b/>
                <w:bCs/>
                <w:sz w:val="24"/>
                <w:szCs w:val="24"/>
                <w:rtl/>
              </w:rPr>
              <w:t>8</w:t>
            </w:r>
            <w:r w:rsidR="00F0541A" w:rsidRPr="00F0541A">
              <w:rPr>
                <w:rFonts w:ascii="Narkisim" w:hAnsi="Narkisim" w:cs="David" w:hint="cs"/>
                <w:b/>
                <w:bCs/>
                <w:sz w:val="24"/>
                <w:szCs w:val="24"/>
                <w:rtl/>
              </w:rPr>
              <w:t>.</w:t>
            </w:r>
            <w:r w:rsidR="006733E2">
              <w:rPr>
                <w:rFonts w:ascii="Narkisim" w:hAnsi="Narkisim" w:cs="David" w:hint="cs"/>
                <w:b/>
                <w:bCs/>
                <w:sz w:val="24"/>
                <w:szCs w:val="24"/>
                <w:rtl/>
              </w:rPr>
              <w:t>0</w:t>
            </w:r>
            <w:r>
              <w:rPr>
                <w:rFonts w:ascii="Narkisim" w:hAnsi="Narkisim" w:cs="David" w:hint="cs"/>
                <w:b/>
                <w:bCs/>
                <w:sz w:val="24"/>
                <w:szCs w:val="24"/>
                <w:rtl/>
              </w:rPr>
              <w:t>6</w:t>
            </w:r>
            <w:r w:rsidR="00F0541A" w:rsidRPr="00F0541A">
              <w:rPr>
                <w:rFonts w:ascii="Narkisim" w:hAnsi="Narkisim" w:cs="David" w:hint="cs"/>
                <w:b/>
                <w:bCs/>
                <w:sz w:val="24"/>
                <w:szCs w:val="24"/>
                <w:rtl/>
              </w:rPr>
              <w:t>.202</w:t>
            </w:r>
            <w:r w:rsidR="00E51C3F">
              <w:rPr>
                <w:rFonts w:ascii="Narkisim" w:hAnsi="Narkisim" w:cs="David" w:hint="cs"/>
                <w:b/>
                <w:bCs/>
                <w:sz w:val="24"/>
                <w:szCs w:val="24"/>
                <w:rtl/>
              </w:rPr>
              <w:t>1</w:t>
            </w:r>
          </w:p>
        </w:tc>
      </w:tr>
      <w:tr w:rsidR="00F0541A" w:rsidRPr="001F2681" w:rsidTr="00E24759">
        <w:trPr>
          <w:jc w:val="center"/>
        </w:trPr>
        <w:tc>
          <w:tcPr>
            <w:tcW w:w="6898" w:type="dxa"/>
          </w:tcPr>
          <w:p w:rsidR="00F0541A" w:rsidRPr="00F0541A" w:rsidRDefault="004F04E3" w:rsidP="004F04E3">
            <w:pPr>
              <w:numPr>
                <w:ilvl w:val="1"/>
                <w:numId w:val="1"/>
              </w:numPr>
              <w:spacing w:before="80"/>
              <w:ind w:left="945" w:hanging="492"/>
              <w:jc w:val="both"/>
              <w:rPr>
                <w:rFonts w:ascii="David" w:hAnsi="David" w:cs="David"/>
                <w:b/>
                <w:bCs/>
                <w:sz w:val="24"/>
                <w:szCs w:val="24"/>
                <w:rtl/>
              </w:rPr>
            </w:pPr>
            <w:bookmarkStart w:id="1" w:name="_Ref44236791"/>
            <w:r>
              <w:rPr>
                <w:rFonts w:ascii="David" w:hAnsi="David" w:cstheme="minorBidi" w:hint="cs"/>
                <w:b/>
                <w:bCs/>
                <w:sz w:val="24"/>
                <w:szCs w:val="24"/>
                <w:rtl/>
                <w:lang w:bidi="ar-JO"/>
              </w:rPr>
              <w:t xml:space="preserve">الموعد الأخير لتقديم الأسئلة الاستفسارية </w:t>
            </w:r>
            <w:bookmarkEnd w:id="1"/>
          </w:p>
        </w:tc>
        <w:tc>
          <w:tcPr>
            <w:tcW w:w="2648" w:type="dxa"/>
            <w:vAlign w:val="center"/>
          </w:tcPr>
          <w:p w:rsidR="00F0541A" w:rsidRPr="00F0541A" w:rsidRDefault="004B0ED0" w:rsidP="004F04E3">
            <w:pPr>
              <w:spacing w:line="360" w:lineRule="auto"/>
              <w:rPr>
                <w:rFonts w:ascii="Narkisim" w:hAnsi="Narkisim" w:cs="David"/>
                <w:b/>
                <w:bCs/>
                <w:sz w:val="24"/>
                <w:szCs w:val="24"/>
                <w:rtl/>
              </w:rPr>
            </w:pPr>
            <w:r>
              <w:rPr>
                <w:rFonts w:ascii="Narkisim" w:hAnsi="Narkisim" w:cs="David" w:hint="cs"/>
                <w:b/>
                <w:bCs/>
                <w:sz w:val="24"/>
                <w:szCs w:val="24"/>
                <w:rtl/>
              </w:rPr>
              <w:t>15</w:t>
            </w:r>
            <w:r w:rsidR="006733E2">
              <w:rPr>
                <w:rFonts w:ascii="Narkisim" w:hAnsi="Narkisim" w:cs="David" w:hint="cs"/>
                <w:b/>
                <w:bCs/>
                <w:sz w:val="24"/>
                <w:szCs w:val="24"/>
                <w:rtl/>
              </w:rPr>
              <w:t>.07.2021</w:t>
            </w:r>
            <w:r w:rsidR="00FE4D56">
              <w:rPr>
                <w:rFonts w:ascii="Narkisim" w:hAnsi="Narkisim" w:cs="David" w:hint="cs"/>
                <w:b/>
                <w:bCs/>
                <w:sz w:val="24"/>
                <w:szCs w:val="24"/>
                <w:rtl/>
              </w:rPr>
              <w:t xml:space="preserve"> </w:t>
            </w:r>
            <w:r w:rsidR="004F04E3">
              <w:rPr>
                <w:rFonts w:ascii="Narkisim" w:hAnsi="Narkisim" w:cs="Arial" w:hint="cs"/>
                <w:b/>
                <w:bCs/>
                <w:sz w:val="24"/>
                <w:szCs w:val="24"/>
                <w:rtl/>
                <w:lang w:bidi="ar-JO"/>
              </w:rPr>
              <w:t>الساعة</w:t>
            </w:r>
            <w:r w:rsidR="00FE4D56">
              <w:rPr>
                <w:rFonts w:ascii="Narkisim" w:hAnsi="Narkisim" w:cs="David" w:hint="cs"/>
                <w:b/>
                <w:bCs/>
                <w:sz w:val="24"/>
                <w:szCs w:val="24"/>
                <w:rtl/>
              </w:rPr>
              <w:t xml:space="preserve"> 12:00</w:t>
            </w:r>
          </w:p>
        </w:tc>
      </w:tr>
      <w:tr w:rsidR="00F0541A" w:rsidRPr="001F2681" w:rsidTr="00E24759">
        <w:trPr>
          <w:jc w:val="center"/>
        </w:trPr>
        <w:tc>
          <w:tcPr>
            <w:tcW w:w="6898" w:type="dxa"/>
          </w:tcPr>
          <w:p w:rsidR="00F0541A" w:rsidRPr="00F0541A" w:rsidRDefault="004F04E3" w:rsidP="00F0541A">
            <w:pPr>
              <w:numPr>
                <w:ilvl w:val="1"/>
                <w:numId w:val="1"/>
              </w:numPr>
              <w:spacing w:before="80"/>
              <w:ind w:left="945" w:hanging="492"/>
              <w:jc w:val="both"/>
              <w:rPr>
                <w:rFonts w:ascii="David" w:hAnsi="David" w:cs="David"/>
                <w:b/>
                <w:bCs/>
                <w:sz w:val="24"/>
                <w:szCs w:val="24"/>
                <w:rtl/>
              </w:rPr>
            </w:pPr>
            <w:r>
              <w:rPr>
                <w:rFonts w:ascii="David" w:hAnsi="David" w:cs="Arial" w:hint="cs"/>
                <w:b/>
                <w:bCs/>
                <w:sz w:val="24"/>
                <w:szCs w:val="24"/>
                <w:rtl/>
                <w:lang w:bidi="ar-JO"/>
              </w:rPr>
              <w:t xml:space="preserve">الموعد الأخير لتقديم العروض </w:t>
            </w:r>
          </w:p>
        </w:tc>
        <w:tc>
          <w:tcPr>
            <w:tcW w:w="2648" w:type="dxa"/>
            <w:vAlign w:val="center"/>
          </w:tcPr>
          <w:p w:rsidR="00F0541A" w:rsidRPr="00F0541A" w:rsidRDefault="008E6414" w:rsidP="00F0541A">
            <w:pPr>
              <w:spacing w:line="360" w:lineRule="auto"/>
              <w:rPr>
                <w:rFonts w:ascii="Narkisim" w:hAnsi="Narkisim" w:cs="David"/>
                <w:b/>
                <w:bCs/>
                <w:sz w:val="24"/>
                <w:szCs w:val="24"/>
                <w:rtl/>
              </w:rPr>
            </w:pPr>
            <w:r>
              <w:rPr>
                <w:rFonts w:ascii="Narkisim" w:hAnsi="Narkisim" w:cs="David" w:hint="cs"/>
                <w:b/>
                <w:bCs/>
                <w:sz w:val="24"/>
                <w:szCs w:val="24"/>
                <w:rtl/>
              </w:rPr>
              <w:t>29</w:t>
            </w:r>
            <w:r w:rsidR="006733E2">
              <w:rPr>
                <w:rFonts w:ascii="Narkisim" w:hAnsi="Narkisim" w:cs="David" w:hint="cs"/>
                <w:b/>
                <w:bCs/>
                <w:sz w:val="24"/>
                <w:szCs w:val="24"/>
                <w:rtl/>
              </w:rPr>
              <w:t>.09.2021</w:t>
            </w:r>
            <w:r w:rsidR="00FE4D56">
              <w:rPr>
                <w:rFonts w:ascii="Narkisim" w:hAnsi="Narkisim" w:cs="David" w:hint="cs"/>
                <w:b/>
                <w:bCs/>
                <w:sz w:val="24"/>
                <w:szCs w:val="24"/>
                <w:rtl/>
              </w:rPr>
              <w:t xml:space="preserve"> </w:t>
            </w:r>
            <w:r w:rsidR="004F04E3">
              <w:rPr>
                <w:rFonts w:ascii="Narkisim" w:hAnsi="Narkisim" w:cs="Arial" w:hint="cs"/>
                <w:b/>
                <w:bCs/>
                <w:sz w:val="24"/>
                <w:szCs w:val="24"/>
                <w:rtl/>
                <w:lang w:bidi="ar-JO"/>
              </w:rPr>
              <w:t>الساعة</w:t>
            </w:r>
            <w:r w:rsidR="004F04E3">
              <w:rPr>
                <w:rFonts w:ascii="Narkisim" w:hAnsi="Narkisim" w:cs="David" w:hint="cs"/>
                <w:b/>
                <w:bCs/>
                <w:sz w:val="24"/>
                <w:szCs w:val="24"/>
                <w:rtl/>
              </w:rPr>
              <w:t xml:space="preserve"> </w:t>
            </w:r>
            <w:r w:rsidR="00FE4D56">
              <w:rPr>
                <w:rFonts w:ascii="Narkisim" w:hAnsi="Narkisim" w:cs="David" w:hint="cs"/>
                <w:b/>
                <w:bCs/>
                <w:sz w:val="24"/>
                <w:szCs w:val="24"/>
                <w:rtl/>
              </w:rPr>
              <w:t>12:00</w:t>
            </w:r>
          </w:p>
        </w:tc>
      </w:tr>
    </w:tbl>
    <w:p w:rsidR="00967F21" w:rsidRPr="00967F21" w:rsidRDefault="00967F21" w:rsidP="00967F21">
      <w:pPr>
        <w:pStyle w:val="a7"/>
        <w:spacing w:before="80"/>
        <w:ind w:left="425"/>
        <w:jc w:val="both"/>
        <w:rPr>
          <w:rFonts w:ascii="David" w:hAnsi="David" w:cs="David"/>
          <w:b/>
          <w:bCs/>
          <w:sz w:val="24"/>
          <w:szCs w:val="24"/>
          <w:u w:val="single"/>
        </w:rPr>
      </w:pPr>
      <w:bookmarkStart w:id="2" w:name="_Ref44239519"/>
      <w:bookmarkStart w:id="3" w:name="_Ref13392364"/>
      <w:bookmarkStart w:id="4" w:name="_Toc13471796"/>
      <w:bookmarkStart w:id="5" w:name="_Toc13473201"/>
      <w:bookmarkStart w:id="6" w:name="_Toc13746809"/>
    </w:p>
    <w:p w:rsidR="00967F21" w:rsidRPr="00967F21" w:rsidRDefault="004F04E3" w:rsidP="006B4949">
      <w:pPr>
        <w:pStyle w:val="a7"/>
        <w:numPr>
          <w:ilvl w:val="0"/>
          <w:numId w:val="1"/>
        </w:numPr>
        <w:spacing w:before="80"/>
        <w:ind w:left="425" w:hanging="406"/>
        <w:jc w:val="both"/>
        <w:rPr>
          <w:rFonts w:ascii="David" w:hAnsi="David" w:cs="David"/>
          <w:b/>
          <w:bCs/>
          <w:sz w:val="24"/>
          <w:szCs w:val="24"/>
          <w:u w:val="single"/>
        </w:rPr>
      </w:pPr>
      <w:r>
        <w:rPr>
          <w:rFonts w:ascii="David" w:hAnsi="David" w:cs="Arial" w:hint="cs"/>
          <w:b/>
          <w:bCs/>
          <w:sz w:val="24"/>
          <w:szCs w:val="24"/>
          <w:u w:val="single"/>
          <w:rtl/>
          <w:lang w:bidi="ar-JO"/>
        </w:rPr>
        <w:t xml:space="preserve">أسئلة استفسارية </w:t>
      </w:r>
      <w:r w:rsidR="00967F21" w:rsidRPr="00967F21">
        <w:rPr>
          <w:rFonts w:ascii="David" w:hAnsi="David" w:cs="David"/>
          <w:b/>
          <w:bCs/>
          <w:sz w:val="24"/>
          <w:szCs w:val="24"/>
          <w:u w:val="single"/>
          <w:rtl/>
        </w:rPr>
        <w:t xml:space="preserve"> </w:t>
      </w:r>
    </w:p>
    <w:p w:rsidR="00654C78" w:rsidRPr="004F04E3" w:rsidRDefault="004F04E3" w:rsidP="004F04E3">
      <w:pPr>
        <w:pStyle w:val="a7"/>
        <w:numPr>
          <w:ilvl w:val="1"/>
          <w:numId w:val="1"/>
        </w:numPr>
        <w:spacing w:before="60"/>
        <w:jc w:val="both"/>
        <w:rPr>
          <w:rFonts w:ascii="David" w:hAnsi="David" w:cs="David"/>
          <w:sz w:val="24"/>
          <w:szCs w:val="24"/>
        </w:rPr>
      </w:pPr>
      <w:r w:rsidRPr="004F04E3">
        <w:rPr>
          <w:rFonts w:ascii="David" w:hAnsi="David" w:cs="Times New Roman"/>
          <w:sz w:val="24"/>
          <w:szCs w:val="24"/>
          <w:rtl/>
          <w:lang w:bidi="ar-SA"/>
        </w:rPr>
        <w:t xml:space="preserve">مقدم عرض الذي يرغب بطرح </w:t>
      </w:r>
      <w:r w:rsidRPr="004F04E3">
        <w:rPr>
          <w:rFonts w:ascii="David" w:hAnsi="David" w:cs="Times New Roman" w:hint="cs"/>
          <w:sz w:val="24"/>
          <w:szCs w:val="24"/>
          <w:rtl/>
          <w:lang w:bidi="ar-SA"/>
        </w:rPr>
        <w:t>أسئلة، ملاحظات</w:t>
      </w:r>
      <w:r w:rsidRPr="004F04E3">
        <w:rPr>
          <w:rFonts w:ascii="David" w:hAnsi="David" w:cs="Times New Roman"/>
          <w:sz w:val="24"/>
          <w:szCs w:val="24"/>
          <w:rtl/>
          <w:lang w:bidi="ar-SA"/>
        </w:rPr>
        <w:t xml:space="preserve"> أو تعقيبات تتعلق بشروط المناقصة، مستندات المناقصة أو أي جزء </w:t>
      </w:r>
      <w:r w:rsidRPr="004F04E3">
        <w:rPr>
          <w:rFonts w:ascii="David" w:hAnsi="David" w:cs="Times New Roman" w:hint="cs"/>
          <w:sz w:val="24"/>
          <w:szCs w:val="24"/>
          <w:rtl/>
          <w:lang w:bidi="ar-SA"/>
        </w:rPr>
        <w:t>منها،</w:t>
      </w:r>
      <w:r w:rsidRPr="004F04E3">
        <w:rPr>
          <w:rFonts w:ascii="David" w:hAnsi="David" w:cs="Times New Roman"/>
          <w:sz w:val="24"/>
          <w:szCs w:val="24"/>
          <w:rtl/>
          <w:lang w:bidi="ar-SA"/>
        </w:rPr>
        <w:t xml:space="preserve"> وأيضاً مقدم عرض المعني </w:t>
      </w:r>
      <w:r w:rsidRPr="004F04E3">
        <w:rPr>
          <w:rFonts w:ascii="David" w:hAnsi="David" w:cs="Times New Roman" w:hint="cs"/>
          <w:sz w:val="24"/>
          <w:szCs w:val="24"/>
          <w:rtl/>
          <w:lang w:bidi="ar-SA"/>
        </w:rPr>
        <w:t xml:space="preserve">بتلقي </w:t>
      </w:r>
      <w:r w:rsidRPr="004F04E3">
        <w:rPr>
          <w:rFonts w:ascii="David" w:hAnsi="David" w:cs="Times New Roman"/>
          <w:sz w:val="24"/>
          <w:szCs w:val="24"/>
          <w:rtl/>
          <w:lang w:bidi="ar-SA"/>
        </w:rPr>
        <w:t>الرد على الأسئلة / التعقيبات التي تم تقديمها</w:t>
      </w:r>
      <w:r w:rsidRPr="004F04E3">
        <w:rPr>
          <w:rFonts w:ascii="David" w:hAnsi="David" w:cs="Times New Roman" w:hint="cs"/>
          <w:sz w:val="24"/>
          <w:szCs w:val="24"/>
          <w:rtl/>
          <w:lang w:bidi="ar-SA"/>
        </w:rPr>
        <w:t xml:space="preserve"> مباشرة،</w:t>
      </w:r>
      <w:r w:rsidRPr="004F04E3">
        <w:rPr>
          <w:rFonts w:ascii="David" w:hAnsi="David" w:cs="Times New Roman"/>
          <w:sz w:val="24"/>
          <w:szCs w:val="24"/>
          <w:rtl/>
          <w:lang w:bidi="ar-SA"/>
        </w:rPr>
        <w:t xml:space="preserve"> مدعو للتوجه خطياً للسيد </w:t>
      </w:r>
      <w:r w:rsidRPr="004F04E3">
        <w:rPr>
          <w:rFonts w:ascii="David" w:hAnsi="David" w:cs="Times New Roman" w:hint="cs"/>
          <w:sz w:val="24"/>
          <w:szCs w:val="24"/>
          <w:rtl/>
          <w:lang w:bidi="ar-SA"/>
        </w:rPr>
        <w:t>أرئيل كابلن</w:t>
      </w:r>
      <w:r w:rsidRPr="004F04E3">
        <w:rPr>
          <w:rFonts w:ascii="David" w:hAnsi="David" w:cs="Times New Roman"/>
          <w:sz w:val="24"/>
          <w:szCs w:val="24"/>
          <w:rtl/>
          <w:lang w:bidi="ar-SA"/>
        </w:rPr>
        <w:t xml:space="preserve">، عبر البريد الالكتروني على العنوان </w:t>
      </w:r>
      <w:hyperlink r:id="rId7" w:history="1">
        <w:r w:rsidRPr="004F04E3">
          <w:rPr>
            <w:rStyle w:val="Hyperlink"/>
            <w:rFonts w:ascii="David" w:hAnsi="David" w:cs="David"/>
            <w:b w:val="0"/>
            <w:bCs/>
            <w:i w:val="0"/>
            <w:iCs/>
            <w:sz w:val="24"/>
            <w:szCs w:val="24"/>
          </w:rPr>
          <w:t>kaplana@mot.gov.il</w:t>
        </w:r>
      </w:hyperlink>
      <w:r w:rsidRPr="004F04E3">
        <w:rPr>
          <w:b/>
          <w:bCs/>
          <w:sz w:val="24"/>
          <w:szCs w:val="24"/>
        </w:rPr>
        <w:t xml:space="preserve"> </w:t>
      </w:r>
      <w:r w:rsidRPr="004F04E3">
        <w:rPr>
          <w:b/>
          <w:bCs/>
          <w:sz w:val="24"/>
          <w:szCs w:val="24"/>
          <w:rtl/>
        </w:rPr>
        <w:t xml:space="preserve"> </w:t>
      </w:r>
      <w:r w:rsidRPr="004F04E3">
        <w:rPr>
          <w:rFonts w:ascii="David" w:hAnsi="David" w:cs="Times New Roman"/>
          <w:sz w:val="24"/>
          <w:szCs w:val="24"/>
          <w:rtl/>
          <w:lang w:bidi="ar-SA"/>
        </w:rPr>
        <w:t xml:space="preserve"> حتى الموعد المسجل في البند 4.2 أعلاه. التوجه يجب أن يشمل اسم مقدم العرض، اسم المتوجه من قبله، عنوان مقدم العرض، أرقام الهواتف وأيضاً عنوان بريده الالكتروني لتسليم بلاغات. </w:t>
      </w:r>
      <w:r w:rsidRPr="004F04E3">
        <w:rPr>
          <w:rFonts w:ascii="David" w:hAnsi="David" w:cs="Times New Roman"/>
          <w:b/>
          <w:bCs/>
          <w:sz w:val="24"/>
          <w:szCs w:val="24"/>
          <w:rtl/>
          <w:lang w:bidi="ar-SA"/>
        </w:rPr>
        <w:t xml:space="preserve">لن يرد على التوجهات الهاتفية أو توجهات أخرى وأيضاً التوجهات التي تصل بعد </w:t>
      </w:r>
      <w:r w:rsidRPr="004F04E3">
        <w:rPr>
          <w:rFonts w:ascii="David" w:hAnsi="David" w:cs="Times New Roman"/>
          <w:b/>
          <w:bCs/>
          <w:sz w:val="24"/>
          <w:szCs w:val="24"/>
          <w:rtl/>
          <w:lang w:bidi="ar-SA"/>
        </w:rPr>
        <w:lastRenderedPageBreak/>
        <w:t xml:space="preserve">الموعد المذكور. </w:t>
      </w:r>
      <w:r w:rsidRPr="004F04E3">
        <w:rPr>
          <w:rFonts w:ascii="David" w:hAnsi="David" w:cs="Times New Roman"/>
          <w:sz w:val="24"/>
          <w:szCs w:val="24"/>
          <w:rtl/>
          <w:lang w:bidi="ar-SA"/>
        </w:rPr>
        <w:t xml:space="preserve">مقدم العرض سيتلقى بريد الكتروني يصادق على استلام توجهه. في حالة عدم وصول بلاغ كهذا، بمسؤولية مقدم العرض التأكد من وصول الأسئلة بهاتف رقم </w:t>
      </w:r>
      <w:bookmarkEnd w:id="2"/>
      <w:r w:rsidR="00654C78" w:rsidRPr="004F04E3">
        <w:rPr>
          <w:rFonts w:ascii="David" w:hAnsi="David" w:cs="David" w:hint="cs"/>
          <w:sz w:val="24"/>
          <w:szCs w:val="24"/>
          <w:rtl/>
        </w:rPr>
        <w:t>054-8360141.</w:t>
      </w:r>
    </w:p>
    <w:p w:rsidR="004F04E3" w:rsidRPr="004F04E3" w:rsidRDefault="004F04E3" w:rsidP="004F04E3">
      <w:pPr>
        <w:pStyle w:val="a7"/>
        <w:numPr>
          <w:ilvl w:val="0"/>
          <w:numId w:val="1"/>
        </w:numPr>
        <w:spacing w:before="120"/>
        <w:rPr>
          <w:rFonts w:ascii="David" w:hAnsi="David" w:cs="David"/>
          <w:b/>
          <w:bCs/>
          <w:sz w:val="24"/>
          <w:szCs w:val="24"/>
          <w:u w:val="single"/>
          <w:rtl/>
        </w:rPr>
      </w:pPr>
      <w:r w:rsidRPr="004F04E3">
        <w:rPr>
          <w:rFonts w:ascii="David" w:hAnsi="David" w:cs="Times New Roman"/>
          <w:b/>
          <w:bCs/>
          <w:sz w:val="24"/>
          <w:szCs w:val="24"/>
          <w:u w:val="single"/>
          <w:rtl/>
          <w:lang w:bidi="ar-SA"/>
        </w:rPr>
        <w:t xml:space="preserve">شروط حد أدنى للاشتراك في المناقصة </w:t>
      </w:r>
    </w:p>
    <w:p w:rsidR="004F04E3" w:rsidRPr="004F04E3" w:rsidRDefault="004F04E3" w:rsidP="004F04E3">
      <w:pPr>
        <w:pStyle w:val="a7"/>
        <w:spacing w:before="120"/>
        <w:ind w:left="360"/>
        <w:jc w:val="both"/>
        <w:rPr>
          <w:rFonts w:ascii="David" w:hAnsi="David" w:cs="David"/>
          <w:sz w:val="24"/>
          <w:szCs w:val="24"/>
          <w:rtl/>
        </w:rPr>
      </w:pPr>
      <w:r w:rsidRPr="004F04E3">
        <w:rPr>
          <w:rFonts w:ascii="David" w:hAnsi="David" w:cs="Times New Roman"/>
          <w:sz w:val="24"/>
          <w:szCs w:val="24"/>
          <w:rtl/>
          <w:lang w:bidi="ar-SA"/>
        </w:rPr>
        <w:t>الشروط المفصلة فيما يلي هي شروط</w:t>
      </w:r>
      <w:r>
        <w:rPr>
          <w:rFonts w:ascii="David" w:hAnsi="David" w:cs="Times New Roman" w:hint="cs"/>
          <w:sz w:val="24"/>
          <w:szCs w:val="24"/>
          <w:rtl/>
        </w:rPr>
        <w:t xml:space="preserve"> </w:t>
      </w:r>
      <w:r w:rsidRPr="004F04E3">
        <w:rPr>
          <w:rFonts w:ascii="David" w:hAnsi="David" w:cs="Times New Roman" w:hint="cs"/>
          <w:b/>
          <w:bCs/>
          <w:sz w:val="24"/>
          <w:szCs w:val="24"/>
          <w:rtl/>
          <w:lang w:bidi="ar-JO"/>
        </w:rPr>
        <w:t>حد أدنى</w:t>
      </w:r>
      <w:r>
        <w:rPr>
          <w:rFonts w:ascii="David" w:hAnsi="David" w:cs="Times New Roman" w:hint="cs"/>
          <w:sz w:val="24"/>
          <w:szCs w:val="24"/>
          <w:rtl/>
          <w:lang w:bidi="ar-JO"/>
        </w:rPr>
        <w:t>-</w:t>
      </w:r>
      <w:r w:rsidRPr="004F04E3">
        <w:rPr>
          <w:rFonts w:ascii="David" w:hAnsi="David" w:cs="Times New Roman"/>
          <w:sz w:val="24"/>
          <w:szCs w:val="24"/>
          <w:rtl/>
          <w:lang w:bidi="ar-SA"/>
        </w:rPr>
        <w:t xml:space="preserve"> مُسبقة ومُلزمة لجميع مقدمي العروض.  العرض الذي لا يستوفي، </w:t>
      </w:r>
      <w:r w:rsidRPr="004F04E3">
        <w:rPr>
          <w:rFonts w:ascii="David" w:hAnsi="David" w:cs="Times New Roman"/>
          <w:sz w:val="24"/>
          <w:szCs w:val="24"/>
          <w:u w:val="single"/>
          <w:rtl/>
          <w:lang w:bidi="ar-SA"/>
        </w:rPr>
        <w:t>شرط واحد أو أكثر من شروط</w:t>
      </w:r>
      <w:r w:rsidRPr="004F04E3">
        <w:rPr>
          <w:rFonts w:ascii="David" w:hAnsi="David" w:cs="Times New Roman"/>
          <w:sz w:val="24"/>
          <w:szCs w:val="24"/>
          <w:rtl/>
          <w:lang w:bidi="ar-SA"/>
        </w:rPr>
        <w:t xml:space="preserve"> </w:t>
      </w:r>
      <w:r>
        <w:rPr>
          <w:rFonts w:ascii="David" w:hAnsi="David" w:cs="Times New Roman" w:hint="cs"/>
          <w:sz w:val="24"/>
          <w:szCs w:val="24"/>
          <w:rtl/>
          <w:lang w:bidi="ar-SA"/>
        </w:rPr>
        <w:t xml:space="preserve">الحد الأدنى </w:t>
      </w:r>
      <w:r>
        <w:rPr>
          <w:rFonts w:ascii="David" w:hAnsi="David" w:cs="Times New Roman"/>
          <w:sz w:val="24"/>
          <w:szCs w:val="24"/>
          <w:rtl/>
          <w:lang w:bidi="ar-SA"/>
        </w:rPr>
        <w:t>المفصلة فيما يلي</w:t>
      </w:r>
      <w:r>
        <w:rPr>
          <w:rFonts w:ascii="David" w:hAnsi="David" w:cs="Times New Roman" w:hint="cs"/>
          <w:sz w:val="24"/>
          <w:szCs w:val="24"/>
          <w:rtl/>
          <w:lang w:bidi="ar-JO"/>
        </w:rPr>
        <w:t>، يلغى</w:t>
      </w:r>
      <w:r w:rsidRPr="004F04E3">
        <w:rPr>
          <w:rFonts w:ascii="David" w:hAnsi="David" w:cs="Times New Roman"/>
          <w:sz w:val="24"/>
          <w:szCs w:val="24"/>
          <w:rtl/>
          <w:lang w:bidi="ar-SA"/>
        </w:rPr>
        <w:t>.</w:t>
      </w:r>
    </w:p>
    <w:p w:rsidR="00254A6E" w:rsidRPr="00254A6E" w:rsidRDefault="00254A6E" w:rsidP="00254A6E">
      <w:pPr>
        <w:pStyle w:val="1"/>
        <w:numPr>
          <w:ilvl w:val="1"/>
          <w:numId w:val="1"/>
        </w:numPr>
        <w:spacing w:before="60"/>
        <w:rPr>
          <w:sz w:val="24"/>
          <w:szCs w:val="24"/>
          <w:rtl/>
        </w:rPr>
      </w:pPr>
      <w:bookmarkStart w:id="7" w:name="_Toc13746811"/>
      <w:bookmarkStart w:id="8" w:name="_Ref444164788"/>
      <w:bookmarkStart w:id="9" w:name="_Ref422922986"/>
      <w:bookmarkEnd w:id="3"/>
      <w:bookmarkEnd w:id="4"/>
      <w:bookmarkEnd w:id="5"/>
      <w:bookmarkEnd w:id="6"/>
      <w:r w:rsidRPr="00254A6E">
        <w:rPr>
          <w:rFonts w:cs="Times New Roman"/>
          <w:sz w:val="24"/>
          <w:szCs w:val="24"/>
          <w:rtl/>
          <w:lang w:bidi="ar-SA"/>
        </w:rPr>
        <w:t xml:space="preserve">يقدم العرض من قبل هيئة قانونية واحدة وهي التي تستوفي لوحدها كافة شروط الحد الأدنى </w:t>
      </w:r>
      <w:r w:rsidRPr="00254A6E">
        <w:rPr>
          <w:rFonts w:cs="Times New Roman" w:hint="cs"/>
          <w:sz w:val="24"/>
          <w:szCs w:val="24"/>
          <w:rtl/>
          <w:lang w:bidi="ar-SA"/>
        </w:rPr>
        <w:t>للمناقصة.</w:t>
      </w:r>
    </w:p>
    <w:p w:rsidR="00254A6E" w:rsidRDefault="00254A6E" w:rsidP="00254A6E">
      <w:pPr>
        <w:pStyle w:val="1"/>
        <w:numPr>
          <w:ilvl w:val="1"/>
          <w:numId w:val="1"/>
        </w:numPr>
        <w:spacing w:before="60" w:after="0"/>
        <w:contextualSpacing w:val="0"/>
        <w:rPr>
          <w:sz w:val="24"/>
          <w:szCs w:val="24"/>
        </w:rPr>
      </w:pPr>
      <w:r w:rsidRPr="00254A6E">
        <w:rPr>
          <w:rFonts w:cs="Times New Roman"/>
          <w:b w:val="0"/>
          <w:bCs w:val="0"/>
          <w:sz w:val="24"/>
          <w:szCs w:val="24"/>
          <w:rtl/>
          <w:lang w:bidi="ar-SA"/>
        </w:rPr>
        <w:t>مقدم العرض</w:t>
      </w:r>
      <w:r w:rsidRPr="00254A6E">
        <w:rPr>
          <w:rFonts w:cs="Times New Roman"/>
          <w:sz w:val="24"/>
          <w:szCs w:val="24"/>
          <w:rtl/>
          <w:lang w:bidi="ar-SA"/>
        </w:rPr>
        <w:t xml:space="preserve"> هو اتحاد</w:t>
      </w:r>
      <w:r>
        <w:rPr>
          <w:rFonts w:cs="Times New Roman" w:hint="cs"/>
          <w:sz w:val="24"/>
          <w:szCs w:val="24"/>
          <w:rtl/>
        </w:rPr>
        <w:t xml:space="preserve"> </w:t>
      </w:r>
      <w:r>
        <w:rPr>
          <w:rFonts w:cs="Times New Roman" w:hint="cs"/>
          <w:sz w:val="24"/>
          <w:szCs w:val="24"/>
          <w:rtl/>
          <w:lang w:bidi="ar-JO"/>
        </w:rPr>
        <w:t>مسجل بموجب القانون في إسرائيل</w:t>
      </w:r>
      <w:r w:rsidRPr="00254A6E">
        <w:rPr>
          <w:rFonts w:cs="Times New Roman"/>
          <w:sz w:val="24"/>
          <w:szCs w:val="24"/>
          <w:rtl/>
          <w:lang w:bidi="ar-SA"/>
        </w:rPr>
        <w:t xml:space="preserve"> أو مشتغل مرخص</w:t>
      </w:r>
      <w:r>
        <w:rPr>
          <w:rFonts w:cs="Times New Roman" w:hint="cs"/>
          <w:sz w:val="24"/>
          <w:szCs w:val="24"/>
          <w:rtl/>
          <w:lang w:bidi="ar-SA"/>
        </w:rPr>
        <w:t>/</w:t>
      </w:r>
      <w:r w:rsidRPr="00254A6E">
        <w:rPr>
          <w:rFonts w:cs="Times New Roman"/>
          <w:sz w:val="24"/>
          <w:szCs w:val="24"/>
          <w:rtl/>
          <w:lang w:bidi="ar-SA"/>
        </w:rPr>
        <w:t xml:space="preserve"> </w:t>
      </w:r>
      <w:r w:rsidRPr="00254A6E">
        <w:rPr>
          <w:rFonts w:cs="Times New Roman" w:hint="cs"/>
          <w:sz w:val="24"/>
          <w:szCs w:val="24"/>
          <w:rtl/>
          <w:lang w:bidi="ar-SA"/>
        </w:rPr>
        <w:t>معفي.</w:t>
      </w:r>
      <w:r w:rsidRPr="00254A6E">
        <w:rPr>
          <w:rFonts w:cs="Times New Roman"/>
          <w:sz w:val="24"/>
          <w:szCs w:val="24"/>
          <w:rtl/>
          <w:lang w:bidi="ar-SA"/>
        </w:rPr>
        <w:t xml:space="preserve"> </w:t>
      </w:r>
      <w:r>
        <w:rPr>
          <w:rFonts w:cs="Times New Roman" w:hint="cs"/>
          <w:b w:val="0"/>
          <w:bCs w:val="0"/>
          <w:sz w:val="24"/>
          <w:szCs w:val="24"/>
          <w:rtl/>
          <w:lang w:bidi="ar-SA"/>
        </w:rPr>
        <w:t xml:space="preserve"> لا يحق ل</w:t>
      </w:r>
      <w:r w:rsidRPr="00254A6E">
        <w:rPr>
          <w:rFonts w:cs="Times New Roman"/>
          <w:b w:val="0"/>
          <w:bCs w:val="0"/>
          <w:sz w:val="24"/>
          <w:szCs w:val="24"/>
          <w:rtl/>
          <w:lang w:bidi="ar-SA"/>
        </w:rPr>
        <w:t>مقاول قوى عاملة بموجب تعريفه في قانون تشغيل العمال من قبل مقاولي القوى العاملة، للعام-1996، الاشت</w:t>
      </w:r>
      <w:r>
        <w:rPr>
          <w:rFonts w:cs="Times New Roman" w:hint="cs"/>
          <w:b w:val="0"/>
          <w:bCs w:val="0"/>
          <w:sz w:val="24"/>
          <w:szCs w:val="24"/>
          <w:rtl/>
          <w:lang w:bidi="ar-SA"/>
        </w:rPr>
        <w:t>را</w:t>
      </w:r>
      <w:r w:rsidRPr="00254A6E">
        <w:rPr>
          <w:rFonts w:cs="Times New Roman"/>
          <w:b w:val="0"/>
          <w:bCs w:val="0"/>
          <w:sz w:val="24"/>
          <w:szCs w:val="24"/>
          <w:rtl/>
          <w:lang w:bidi="ar-SA"/>
        </w:rPr>
        <w:t>ك في هذه المناقصة</w:t>
      </w:r>
      <w:r w:rsidRPr="00254A6E">
        <w:rPr>
          <w:rFonts w:cs="Times New Roman"/>
          <w:sz w:val="24"/>
          <w:szCs w:val="24"/>
          <w:rtl/>
          <w:lang w:bidi="ar-SA"/>
        </w:rPr>
        <w:t>.</w:t>
      </w:r>
    </w:p>
    <w:p w:rsidR="00254A6E" w:rsidRPr="00254A6E" w:rsidRDefault="00254A6E" w:rsidP="00254A6E">
      <w:pPr>
        <w:pStyle w:val="1"/>
        <w:numPr>
          <w:ilvl w:val="1"/>
          <w:numId w:val="1"/>
        </w:numPr>
        <w:spacing w:before="60" w:after="0"/>
        <w:contextualSpacing w:val="0"/>
        <w:rPr>
          <w:b w:val="0"/>
          <w:bCs w:val="0"/>
          <w:sz w:val="24"/>
          <w:szCs w:val="24"/>
        </w:rPr>
      </w:pPr>
      <w:bookmarkStart w:id="10" w:name="_Ref44239447"/>
      <w:r>
        <w:rPr>
          <w:rFonts w:cstheme="minorBidi" w:hint="cs"/>
          <w:b w:val="0"/>
          <w:bCs w:val="0"/>
          <w:sz w:val="24"/>
          <w:szCs w:val="24"/>
          <w:rtl/>
          <w:lang w:bidi="ar-JO"/>
        </w:rPr>
        <w:t xml:space="preserve">لا يخضع مقدم العرض لإجراءات قانونية ذات أهمية. </w:t>
      </w:r>
    </w:p>
    <w:p w:rsidR="00254A6E" w:rsidRDefault="00254A6E" w:rsidP="00254A6E">
      <w:pPr>
        <w:pStyle w:val="1"/>
        <w:numPr>
          <w:ilvl w:val="1"/>
          <w:numId w:val="1"/>
        </w:numPr>
        <w:spacing w:before="60" w:after="0"/>
        <w:contextualSpacing w:val="0"/>
        <w:rPr>
          <w:b w:val="0"/>
          <w:bCs w:val="0"/>
          <w:sz w:val="24"/>
          <w:szCs w:val="24"/>
        </w:rPr>
      </w:pPr>
      <w:r w:rsidRPr="00254A6E">
        <w:rPr>
          <w:rFonts w:cs="Times New Roman"/>
          <w:b w:val="0"/>
          <w:bCs w:val="0"/>
          <w:sz w:val="24"/>
          <w:szCs w:val="24"/>
          <w:rtl/>
          <w:lang w:bidi="ar-SA"/>
        </w:rPr>
        <w:t>مقدم العرض صاحب كافة التصاريح المطلوبة بموجب قانون صفقات الهيئات العمومية للعام- 1976 بما في ذلك عدم وجود إدانات بمخالفات بموجب قانون العمال الأجانب، للعام- 1991 وبموجب قانون الحد الأدنى للأجور، للعام- 1987.</w:t>
      </w:r>
    </w:p>
    <w:p w:rsidR="00254A6E" w:rsidRPr="00254A6E" w:rsidRDefault="00254A6E" w:rsidP="00254A6E">
      <w:pPr>
        <w:pStyle w:val="1"/>
        <w:numPr>
          <w:ilvl w:val="1"/>
          <w:numId w:val="1"/>
        </w:numPr>
        <w:spacing w:before="60" w:after="0"/>
        <w:contextualSpacing w:val="0"/>
        <w:rPr>
          <w:b w:val="0"/>
          <w:bCs w:val="0"/>
          <w:sz w:val="24"/>
          <w:szCs w:val="24"/>
        </w:rPr>
      </w:pPr>
      <w:r>
        <w:rPr>
          <w:rFonts w:cstheme="minorBidi" w:hint="cs"/>
          <w:b w:val="0"/>
          <w:bCs w:val="0"/>
          <w:sz w:val="24"/>
          <w:szCs w:val="24"/>
          <w:u w:val="single"/>
          <w:rtl/>
          <w:lang w:bidi="ar-JO"/>
        </w:rPr>
        <w:t>لمقدم العرض الذي هو اتحاد</w:t>
      </w:r>
      <w:r w:rsidR="005A1293" w:rsidRPr="00A84197">
        <w:rPr>
          <w:rFonts w:hint="cs"/>
          <w:b w:val="0"/>
          <w:bCs w:val="0"/>
          <w:sz w:val="24"/>
          <w:szCs w:val="24"/>
          <w:rtl/>
        </w:rPr>
        <w:t xml:space="preserve">: </w:t>
      </w:r>
      <w:r>
        <w:rPr>
          <w:rFonts w:cstheme="minorBidi" w:hint="cs"/>
          <w:b w:val="0"/>
          <w:bCs w:val="0"/>
          <w:sz w:val="24"/>
          <w:szCs w:val="24"/>
          <w:rtl/>
          <w:lang w:bidi="ar-JO"/>
        </w:rPr>
        <w:t>في موعد تقديم العروض، لا توجد ضد مقدم العرض ملاحظة " مصلحة حيّة". بهذا الموضوع، يوضح بهذا أن الاتحاد الذي يقدم عرضه كالمذكور، لا يخضع لإجراءات قانونية ذات أهمية (بما في ذلك إجراءات إشهار إفلاس، حارس قضائي، تصفية، تجميد إجراءات) أو إجراءات يوجد فيها ما يثير الشك بقدرة الاتحاد على تنفيذ الخدمات موضوع هذه المناقصة.</w:t>
      </w:r>
    </w:p>
    <w:p w:rsidR="00254A6E" w:rsidRPr="00254A6E" w:rsidRDefault="00254A6E" w:rsidP="00745BE9">
      <w:pPr>
        <w:pStyle w:val="1"/>
        <w:numPr>
          <w:ilvl w:val="1"/>
          <w:numId w:val="1"/>
        </w:numPr>
        <w:spacing w:before="60" w:after="0"/>
        <w:contextualSpacing w:val="0"/>
        <w:rPr>
          <w:sz w:val="24"/>
          <w:szCs w:val="24"/>
          <w:u w:val="single"/>
        </w:rPr>
      </w:pPr>
      <w:bookmarkStart w:id="11" w:name="_Ref44492336"/>
      <w:bookmarkEnd w:id="10"/>
      <w:r>
        <w:rPr>
          <w:rFonts w:cstheme="minorBidi" w:hint="cs"/>
          <w:sz w:val="24"/>
          <w:szCs w:val="24"/>
          <w:u w:val="single"/>
          <w:rtl/>
          <w:lang w:bidi="ar-JO"/>
        </w:rPr>
        <w:t xml:space="preserve">شروط حد أدنى مهنية لمقدم العرض </w:t>
      </w:r>
    </w:p>
    <w:p w:rsidR="00254A6E" w:rsidRDefault="00254A6E" w:rsidP="00254A6E">
      <w:pPr>
        <w:pStyle w:val="1"/>
        <w:spacing w:before="60" w:after="0"/>
        <w:ind w:left="792"/>
        <w:contextualSpacing w:val="0"/>
        <w:rPr>
          <w:rFonts w:cstheme="minorBidi"/>
          <w:b w:val="0"/>
          <w:bCs w:val="0"/>
          <w:sz w:val="24"/>
          <w:szCs w:val="24"/>
          <w:rtl/>
          <w:lang w:bidi="ar-JO"/>
        </w:rPr>
      </w:pPr>
      <w:bookmarkStart w:id="12" w:name="_Ref49756143"/>
      <w:bookmarkEnd w:id="11"/>
      <w:r>
        <w:rPr>
          <w:rFonts w:cstheme="minorBidi" w:hint="cs"/>
          <w:b w:val="0"/>
          <w:bCs w:val="0"/>
          <w:sz w:val="24"/>
          <w:szCs w:val="24"/>
          <w:rtl/>
          <w:lang w:bidi="ar-JO"/>
        </w:rPr>
        <w:t xml:space="preserve">مقدم العرض صاحب تجربة 5 سنوات على الأقل بإدارة مشاريع مواصلات لهيئة/ ات عمومية (بموجب تعريفها في البند </w:t>
      </w:r>
      <w:r w:rsidR="00B900E2" w:rsidRPr="00406493">
        <w:rPr>
          <w:rFonts w:hint="cs"/>
          <w:b w:val="0"/>
          <w:bCs w:val="0"/>
          <w:sz w:val="24"/>
          <w:szCs w:val="24"/>
          <w:rtl/>
        </w:rPr>
        <w:t xml:space="preserve">3.3 </w:t>
      </w:r>
      <w:r>
        <w:rPr>
          <w:rFonts w:cstheme="minorBidi" w:hint="cs"/>
          <w:b w:val="0"/>
          <w:bCs w:val="0"/>
          <w:sz w:val="24"/>
          <w:szCs w:val="24"/>
          <w:rtl/>
          <w:lang w:bidi="ar-JO"/>
        </w:rPr>
        <w:t>من مستندات المناقصة).</w:t>
      </w:r>
    </w:p>
    <w:bookmarkEnd w:id="12"/>
    <w:p w:rsidR="00DD17D9" w:rsidRPr="00DD17D9" w:rsidRDefault="00254A6E" w:rsidP="00DD17D9">
      <w:pPr>
        <w:pStyle w:val="1"/>
        <w:spacing w:before="60" w:after="0"/>
        <w:ind w:left="792"/>
        <w:contextualSpacing w:val="0"/>
        <w:rPr>
          <w:sz w:val="24"/>
          <w:szCs w:val="24"/>
          <w:u w:val="single"/>
        </w:rPr>
      </w:pPr>
      <w:r>
        <w:rPr>
          <w:rFonts w:cstheme="minorBidi" w:hint="cs"/>
          <w:b w:val="0"/>
          <w:bCs w:val="0"/>
          <w:sz w:val="24"/>
          <w:szCs w:val="24"/>
          <w:rtl/>
          <w:lang w:bidi="ar-JO"/>
        </w:rPr>
        <w:t xml:space="preserve">بموضوع هذا البند، تعتبر التجربة بإدارة مشاريع مواصلات تجربة بإدارة: مشاريع تخطيط أو إدارة في مجالات المواصلات، مشاريع هندسية في مجالات المواصلات، إجراء فحوصات جدوى اقتصادية لمشاريع في مجالات المواصلات، </w:t>
      </w:r>
      <w:r w:rsidR="00DD17D9">
        <w:rPr>
          <w:rFonts w:cstheme="minorBidi" w:hint="cs"/>
          <w:b w:val="0"/>
          <w:bCs w:val="0"/>
          <w:sz w:val="24"/>
          <w:szCs w:val="24"/>
          <w:rtl/>
          <w:lang w:bidi="ar-JO"/>
        </w:rPr>
        <w:t xml:space="preserve">تحضير أو مرافقة خرائط استراتيجية </w:t>
      </w:r>
      <w:r w:rsidR="00B900E2" w:rsidRPr="00406493">
        <w:rPr>
          <w:b w:val="0"/>
          <w:bCs w:val="0"/>
          <w:sz w:val="24"/>
          <w:szCs w:val="24"/>
          <w:rtl/>
        </w:rPr>
        <w:t>/</w:t>
      </w:r>
      <w:r w:rsidR="00DD17D9">
        <w:rPr>
          <w:rFonts w:cstheme="minorBidi" w:hint="cs"/>
          <w:b w:val="0"/>
          <w:bCs w:val="0"/>
          <w:sz w:val="24"/>
          <w:szCs w:val="24"/>
          <w:rtl/>
          <w:lang w:bidi="ar-JO"/>
        </w:rPr>
        <w:t xml:space="preserve">هيكلية/ قانونية في مجالات المواصلات، تحضير أو مرافقة أو تعزيز إصلاحات هيكلية/ اقتصادية في مجالات المواصلات. </w:t>
      </w:r>
      <w:bookmarkStart w:id="13" w:name="_Ref49695743"/>
    </w:p>
    <w:p w:rsidR="00DD17D9" w:rsidRPr="00DD17D9" w:rsidRDefault="00DD17D9" w:rsidP="00DD17D9">
      <w:pPr>
        <w:pStyle w:val="1"/>
        <w:numPr>
          <w:ilvl w:val="1"/>
          <w:numId w:val="1"/>
        </w:numPr>
        <w:spacing w:before="60" w:after="0"/>
        <w:contextualSpacing w:val="0"/>
        <w:rPr>
          <w:sz w:val="24"/>
          <w:szCs w:val="24"/>
          <w:u w:val="single"/>
        </w:rPr>
      </w:pPr>
      <w:r>
        <w:rPr>
          <w:rFonts w:cstheme="minorBidi" w:hint="cs"/>
          <w:sz w:val="24"/>
          <w:szCs w:val="24"/>
          <w:u w:val="single"/>
          <w:rtl/>
          <w:lang w:bidi="ar-JO"/>
        </w:rPr>
        <w:t>شروط حد أدنى للطاقم المقترح في العرض- الخبراء الأساسيون:</w:t>
      </w:r>
    </w:p>
    <w:bookmarkEnd w:id="13"/>
    <w:p w:rsidR="00DD17D9" w:rsidRDefault="00DD17D9" w:rsidP="00DD17D9">
      <w:pPr>
        <w:pStyle w:val="1"/>
        <w:spacing w:before="60" w:after="0"/>
        <w:ind w:left="792"/>
        <w:contextualSpacing w:val="0"/>
        <w:rPr>
          <w:rFonts w:ascii="David" w:hAnsi="David" w:cstheme="minorBidi"/>
          <w:b w:val="0"/>
          <w:bCs w:val="0"/>
          <w:sz w:val="24"/>
          <w:szCs w:val="24"/>
          <w:rtl/>
          <w:lang w:bidi="ar-JO"/>
        </w:rPr>
      </w:pPr>
      <w:r>
        <w:rPr>
          <w:rFonts w:ascii="David" w:hAnsi="David" w:cstheme="minorBidi" w:hint="cs"/>
          <w:b w:val="0"/>
          <w:bCs w:val="0"/>
          <w:sz w:val="24"/>
          <w:szCs w:val="24"/>
          <w:rtl/>
          <w:lang w:bidi="ar-JO"/>
        </w:rPr>
        <w:t xml:space="preserve">يجب على مقدم العرض </w:t>
      </w:r>
      <w:r w:rsidRPr="00DD17D9">
        <w:rPr>
          <w:rFonts w:ascii="David" w:hAnsi="David" w:cstheme="minorBidi" w:hint="cs"/>
          <w:sz w:val="24"/>
          <w:szCs w:val="24"/>
          <w:rtl/>
          <w:lang w:bidi="ar-JO"/>
        </w:rPr>
        <w:t>أن يفصل في عرضه</w:t>
      </w:r>
      <w:r>
        <w:rPr>
          <w:rFonts w:ascii="David" w:hAnsi="David" w:cstheme="minorBidi" w:hint="cs"/>
          <w:b w:val="0"/>
          <w:bCs w:val="0"/>
          <w:sz w:val="24"/>
          <w:szCs w:val="24"/>
          <w:rtl/>
          <w:lang w:bidi="ar-JO"/>
        </w:rPr>
        <w:t xml:space="preserve"> تفاصيل وتجارب </w:t>
      </w:r>
      <w:r w:rsidRPr="00DD17D9">
        <w:rPr>
          <w:rFonts w:ascii="David" w:hAnsi="David" w:cstheme="minorBidi" w:hint="cs"/>
          <w:sz w:val="24"/>
          <w:szCs w:val="24"/>
          <w:rtl/>
          <w:lang w:bidi="ar-JO"/>
        </w:rPr>
        <w:t>الخبراء الأساسيون</w:t>
      </w:r>
      <w:r>
        <w:rPr>
          <w:rFonts w:ascii="David" w:hAnsi="David" w:cstheme="minorBidi" w:hint="cs"/>
          <w:b w:val="0"/>
          <w:bCs w:val="0"/>
          <w:sz w:val="24"/>
          <w:szCs w:val="24"/>
          <w:rtl/>
          <w:lang w:bidi="ar-JO"/>
        </w:rPr>
        <w:t xml:space="preserve"> الذي ينوي تعيينهم لصالح تنفيذ الخدمات </w:t>
      </w:r>
      <w:r w:rsidRPr="00DD17D9">
        <w:rPr>
          <w:rFonts w:ascii="David" w:hAnsi="David" w:cstheme="minorBidi" w:hint="cs"/>
          <w:sz w:val="24"/>
          <w:szCs w:val="24"/>
          <w:rtl/>
          <w:lang w:bidi="ar-JO"/>
        </w:rPr>
        <w:t>للوظائف التالية</w:t>
      </w:r>
      <w:r>
        <w:rPr>
          <w:rFonts w:ascii="David" w:hAnsi="David" w:cstheme="minorBidi" w:hint="cs"/>
          <w:b w:val="0"/>
          <w:bCs w:val="0"/>
          <w:sz w:val="24"/>
          <w:szCs w:val="24"/>
          <w:rtl/>
          <w:lang w:bidi="ar-JO"/>
        </w:rPr>
        <w:t>، في حالة فوزه في المناقصة، والذين يُطلب منهم على الأقل استيفاء الطلبات التالية:</w:t>
      </w:r>
    </w:p>
    <w:p w:rsidR="00DD17D9" w:rsidRPr="00DD17D9" w:rsidRDefault="00DD17D9" w:rsidP="00DD17D9">
      <w:pPr>
        <w:pStyle w:val="11"/>
        <w:numPr>
          <w:ilvl w:val="2"/>
          <w:numId w:val="1"/>
        </w:numPr>
        <w:spacing w:before="60" w:after="0"/>
        <w:ind w:left="1418" w:right="0" w:hanging="611"/>
        <w:rPr>
          <w:b/>
          <w:bCs/>
          <w:sz w:val="20"/>
          <w:szCs w:val="20"/>
        </w:rPr>
      </w:pPr>
      <w:r>
        <w:rPr>
          <w:rFonts w:ascii="David" w:hAnsi="David" w:cstheme="minorBidi" w:hint="cs"/>
          <w:b/>
          <w:bCs/>
          <w:rtl/>
          <w:lang w:bidi="ar-JO"/>
        </w:rPr>
        <w:t xml:space="preserve">خبير اقتصاد كبير </w:t>
      </w:r>
    </w:p>
    <w:p w:rsidR="00DD17D9" w:rsidRPr="00DD17D9" w:rsidRDefault="00DD17D9" w:rsidP="00DD17D9">
      <w:pPr>
        <w:pStyle w:val="11"/>
        <w:numPr>
          <w:ilvl w:val="3"/>
          <w:numId w:val="1"/>
        </w:numPr>
        <w:spacing w:line="288" w:lineRule="auto"/>
        <w:ind w:left="2267" w:right="0" w:hanging="910"/>
        <w:rPr>
          <w:rFonts w:ascii="David" w:hAnsi="David"/>
        </w:rPr>
      </w:pPr>
      <w:r>
        <w:rPr>
          <w:rFonts w:ascii="David" w:hAnsi="David" w:cstheme="minorBidi" w:hint="cs"/>
          <w:rtl/>
          <w:lang w:bidi="ar-JO"/>
        </w:rPr>
        <w:t xml:space="preserve">حامل لقب أكاديمي (بموجب التعريف في البند </w:t>
      </w:r>
      <w:r w:rsidR="003058ED">
        <w:rPr>
          <w:rFonts w:ascii="David" w:hAnsi="David" w:hint="cs"/>
          <w:rtl/>
        </w:rPr>
        <w:t xml:space="preserve">3.15 </w:t>
      </w:r>
      <w:r>
        <w:rPr>
          <w:rFonts w:ascii="David" w:hAnsi="David" w:cstheme="minorBidi" w:hint="cs"/>
          <w:rtl/>
          <w:lang w:bidi="ar-JO"/>
        </w:rPr>
        <w:t>من مستندات المناقصة) بالاقتصاد و/أو إدارة الأعمال و/أو الحسابات.</w:t>
      </w:r>
    </w:p>
    <w:p w:rsidR="00DD17D9" w:rsidRPr="00DD17D9" w:rsidRDefault="00DD17D9" w:rsidP="00DD17D9">
      <w:pPr>
        <w:pStyle w:val="11"/>
        <w:numPr>
          <w:ilvl w:val="3"/>
          <w:numId w:val="1"/>
        </w:numPr>
        <w:spacing w:line="288" w:lineRule="auto"/>
        <w:ind w:left="2267" w:right="0" w:hanging="910"/>
        <w:rPr>
          <w:rFonts w:ascii="David" w:hAnsi="David"/>
        </w:rPr>
      </w:pPr>
      <w:bookmarkStart w:id="14" w:name="_Ref57539967"/>
      <w:r>
        <w:rPr>
          <w:rFonts w:ascii="David" w:hAnsi="David" w:cstheme="minorBidi" w:hint="cs"/>
          <w:rtl/>
          <w:lang w:bidi="ar-JO"/>
        </w:rPr>
        <w:t xml:space="preserve">صاحب تجربة مُثبتة </w:t>
      </w:r>
      <w:r w:rsidRPr="00DD17D9">
        <w:rPr>
          <w:rFonts w:ascii="David" w:hAnsi="David" w:cstheme="minorBidi" w:hint="cs"/>
          <w:b/>
          <w:bCs/>
          <w:rtl/>
          <w:lang w:bidi="ar-JO"/>
        </w:rPr>
        <w:t>10 سنوات على الأقل خلال الـ- 15 سنة التي سبقت الموعد الأخير لتقديم العروض</w:t>
      </w:r>
      <w:r>
        <w:rPr>
          <w:rFonts w:ascii="David" w:hAnsi="David" w:cstheme="minorBidi" w:hint="cs"/>
          <w:rtl/>
          <w:lang w:bidi="ar-JO"/>
        </w:rPr>
        <w:t xml:space="preserve">، </w:t>
      </w:r>
      <w:r>
        <w:rPr>
          <w:rFonts w:ascii="David" w:hAnsi="David" w:cs="Arial" w:hint="cs"/>
          <w:rtl/>
          <w:lang w:bidi="ar-JO"/>
        </w:rPr>
        <w:t>بالعمل الاقتصادي في هيئة عمومية و/أو لهيئة عمومية (بموجب التعريف في البند</w:t>
      </w:r>
      <w:r w:rsidR="003058ED" w:rsidRPr="005D5143">
        <w:rPr>
          <w:rFonts w:ascii="David" w:hAnsi="David"/>
          <w:rtl/>
        </w:rPr>
        <w:t xml:space="preserve"> </w:t>
      </w:r>
      <w:r w:rsidR="00954732">
        <w:rPr>
          <w:rFonts w:ascii="David" w:hAnsi="David" w:hint="cs"/>
          <w:rtl/>
        </w:rPr>
        <w:t xml:space="preserve">3.3 </w:t>
      </w:r>
      <w:r>
        <w:rPr>
          <w:rFonts w:ascii="David" w:hAnsi="David" w:cstheme="minorBidi" w:hint="cs"/>
          <w:rtl/>
          <w:lang w:bidi="ar-JO"/>
        </w:rPr>
        <w:t xml:space="preserve">من مستندات المناقصة)، في البلاد، شمل على </w:t>
      </w:r>
      <w:r>
        <w:rPr>
          <w:rFonts w:ascii="David" w:hAnsi="David" w:cstheme="minorBidi" w:hint="eastAsia"/>
          <w:rtl/>
          <w:lang w:bidi="ar-JO"/>
        </w:rPr>
        <w:t>الأقل</w:t>
      </w:r>
      <w:r>
        <w:rPr>
          <w:rFonts w:ascii="David" w:hAnsi="David" w:cstheme="minorBidi" w:hint="cs"/>
          <w:rtl/>
          <w:lang w:bidi="ar-JO"/>
        </w:rPr>
        <w:t xml:space="preserve"> تحضير تحليلات الجدوى الاقتصادية المتعلقة بعشرة مشاريع على الأقل، وحجم كل مشروع من المشاريع المذكورة أعلاه لا يقل عن </w:t>
      </w:r>
      <w:r w:rsidR="003058ED" w:rsidRPr="005D5143">
        <w:rPr>
          <w:rFonts w:ascii="David" w:hAnsi="David"/>
          <w:rtl/>
        </w:rPr>
        <w:t xml:space="preserve">- 10 </w:t>
      </w:r>
      <w:r>
        <w:rPr>
          <w:rFonts w:ascii="David" w:hAnsi="David" w:cstheme="minorBidi" w:hint="cs"/>
          <w:rtl/>
          <w:lang w:bidi="ar-JO"/>
        </w:rPr>
        <w:t>مليون ش.ج.</w:t>
      </w:r>
    </w:p>
    <w:bookmarkEnd w:id="14"/>
    <w:p w:rsidR="00DD17D9" w:rsidRDefault="00DD17D9" w:rsidP="0047095E">
      <w:pPr>
        <w:pStyle w:val="11"/>
        <w:spacing w:line="288" w:lineRule="auto"/>
        <w:ind w:left="2267" w:right="0"/>
        <w:rPr>
          <w:rFonts w:ascii="David" w:hAnsi="David" w:cstheme="minorBidi"/>
          <w:rtl/>
          <w:lang w:bidi="ar-JO"/>
        </w:rPr>
      </w:pPr>
      <w:r>
        <w:rPr>
          <w:rFonts w:ascii="David" w:hAnsi="David" w:cstheme="minorBidi" w:hint="cs"/>
          <w:rtl/>
          <w:lang w:bidi="ar-JO"/>
        </w:rPr>
        <w:t>تؤخذ بالحسبان في هذا البند فقط تحليلات الجدوى الاقتصادية التي استكملت وسُلمت.</w:t>
      </w:r>
    </w:p>
    <w:p w:rsidR="004565F2" w:rsidRPr="004565F2" w:rsidRDefault="004565F2" w:rsidP="003B67AA">
      <w:pPr>
        <w:pStyle w:val="11"/>
        <w:numPr>
          <w:ilvl w:val="2"/>
          <w:numId w:val="1"/>
        </w:numPr>
        <w:spacing w:before="60" w:after="0"/>
        <w:ind w:left="1418" w:right="0" w:hanging="611"/>
        <w:rPr>
          <w:rFonts w:cs="Times New Roman"/>
          <w:b/>
          <w:bCs/>
          <w:sz w:val="20"/>
          <w:szCs w:val="20"/>
        </w:rPr>
      </w:pPr>
      <w:r>
        <w:rPr>
          <w:rFonts w:ascii="David" w:hAnsi="David" w:cstheme="minorBidi" w:hint="cs"/>
          <w:b/>
          <w:bCs/>
          <w:rtl/>
          <w:lang w:bidi="ar-JO"/>
        </w:rPr>
        <w:t xml:space="preserve">مخطط مواصلات كبير </w:t>
      </w:r>
    </w:p>
    <w:p w:rsidR="004565F2" w:rsidRPr="004565F2" w:rsidRDefault="004565F2" w:rsidP="004565F2">
      <w:pPr>
        <w:pStyle w:val="11"/>
        <w:numPr>
          <w:ilvl w:val="3"/>
          <w:numId w:val="1"/>
        </w:numPr>
        <w:spacing w:line="288" w:lineRule="auto"/>
        <w:ind w:left="2267" w:right="0" w:hanging="910"/>
        <w:rPr>
          <w:rFonts w:ascii="David" w:hAnsi="David"/>
        </w:rPr>
      </w:pPr>
      <w:r>
        <w:rPr>
          <w:rFonts w:ascii="David" w:hAnsi="David" w:cstheme="minorBidi" w:hint="cs"/>
          <w:rtl/>
          <w:lang w:bidi="ar-JO"/>
        </w:rPr>
        <w:lastRenderedPageBreak/>
        <w:t xml:space="preserve">حامل لقب أكاديمي (بموجب التعريف في البند </w:t>
      </w:r>
      <w:r>
        <w:rPr>
          <w:rFonts w:ascii="David" w:hAnsi="David" w:hint="cs"/>
          <w:rtl/>
        </w:rPr>
        <w:t xml:space="preserve">3.15 </w:t>
      </w:r>
      <w:r>
        <w:rPr>
          <w:rFonts w:ascii="David" w:hAnsi="David" w:cstheme="minorBidi" w:hint="cs"/>
          <w:rtl/>
          <w:lang w:bidi="ar-JO"/>
        </w:rPr>
        <w:t xml:space="preserve">من مستندات المناقصة)، بواحد من المواضيع التالية: هندسة، جغرافيا، تخطيط مواصلات، تخطيط مدن، بحث </w:t>
      </w:r>
      <w:r>
        <w:rPr>
          <w:rFonts w:ascii="David" w:hAnsi="David" w:cstheme="minorBidi" w:hint="eastAsia"/>
          <w:rtl/>
          <w:lang w:bidi="ar-JO"/>
        </w:rPr>
        <w:t>الأداء</w:t>
      </w:r>
      <w:r>
        <w:rPr>
          <w:rFonts w:ascii="David" w:hAnsi="David" w:cstheme="minorBidi" w:hint="cs"/>
          <w:rtl/>
          <w:lang w:bidi="ar-JO"/>
        </w:rPr>
        <w:t>، علوم الحاسوب، رياضيات، اقتصاد، صناعة وإدارة، بما في ذلك لقب متعدد المجالات مع تخصص بواحد من المواضيع المذكور أعلاه.</w:t>
      </w:r>
    </w:p>
    <w:p w:rsidR="004565F2" w:rsidRDefault="004565F2" w:rsidP="004565F2">
      <w:pPr>
        <w:pStyle w:val="11"/>
        <w:spacing w:line="288" w:lineRule="auto"/>
        <w:ind w:left="2267" w:right="0"/>
        <w:rPr>
          <w:rFonts w:cs="Arial"/>
          <w:rtl/>
          <w:lang w:bidi="ar-JO"/>
        </w:rPr>
      </w:pPr>
      <w:r>
        <w:rPr>
          <w:rFonts w:ascii="David" w:hAnsi="David" w:cstheme="minorBidi" w:hint="cs"/>
          <w:b/>
          <w:bCs/>
          <w:rtl/>
          <w:lang w:bidi="ar-JO"/>
        </w:rPr>
        <w:t>للمهندس</w:t>
      </w:r>
      <w:r>
        <w:rPr>
          <w:rFonts w:ascii="David" w:hAnsi="David" w:cstheme="minorBidi" w:hint="cs"/>
          <w:b/>
          <w:bCs/>
          <w:rtl/>
        </w:rPr>
        <w:t>:</w:t>
      </w:r>
      <w:r>
        <w:rPr>
          <w:rFonts w:ascii="David" w:hAnsi="David" w:cstheme="minorBidi" w:hint="cs"/>
          <w:b/>
          <w:bCs/>
          <w:rtl/>
          <w:lang w:bidi="ar-JO"/>
        </w:rPr>
        <w:t xml:space="preserve"> </w:t>
      </w:r>
      <w:r>
        <w:rPr>
          <w:rFonts w:cs="Arial" w:hint="cs"/>
          <w:rtl/>
          <w:lang w:bidi="ar-JO"/>
        </w:rPr>
        <w:t>مسجل في سجل المهندسين والمهندسين المعماريين، أو يلتزم بالتسجيل في حالة فوز العرض.</w:t>
      </w:r>
    </w:p>
    <w:p w:rsidR="004565F2" w:rsidRPr="004565F2" w:rsidRDefault="004565F2" w:rsidP="004565F2">
      <w:pPr>
        <w:pStyle w:val="11"/>
        <w:numPr>
          <w:ilvl w:val="3"/>
          <w:numId w:val="1"/>
        </w:numPr>
        <w:spacing w:line="288" w:lineRule="auto"/>
        <w:ind w:left="2267" w:right="0" w:hanging="910"/>
        <w:rPr>
          <w:rFonts w:ascii="David" w:hAnsi="David"/>
        </w:rPr>
      </w:pPr>
      <w:r>
        <w:rPr>
          <w:rFonts w:ascii="David" w:hAnsi="David" w:cstheme="minorBidi" w:hint="cs"/>
          <w:rtl/>
          <w:lang w:bidi="ar-JO"/>
        </w:rPr>
        <w:t xml:space="preserve">صاحب تجربة مُثبتة </w:t>
      </w:r>
      <w:r w:rsidRPr="004565F2">
        <w:rPr>
          <w:rFonts w:ascii="David" w:hAnsi="David" w:cstheme="minorBidi" w:hint="cs"/>
          <w:b/>
          <w:bCs/>
          <w:rtl/>
          <w:lang w:bidi="ar-JO"/>
        </w:rPr>
        <w:t xml:space="preserve">10 سنوات على </w:t>
      </w:r>
      <w:r w:rsidRPr="004565F2">
        <w:rPr>
          <w:rFonts w:ascii="David" w:hAnsi="David" w:cstheme="minorBidi" w:hint="eastAsia"/>
          <w:b/>
          <w:bCs/>
          <w:rtl/>
          <w:lang w:bidi="ar-JO"/>
        </w:rPr>
        <w:t>الأقل</w:t>
      </w:r>
      <w:r w:rsidRPr="004565F2">
        <w:rPr>
          <w:rFonts w:ascii="David" w:hAnsi="David" w:cstheme="minorBidi" w:hint="cs"/>
          <w:b/>
          <w:bCs/>
          <w:rtl/>
          <w:lang w:bidi="ar-JO"/>
        </w:rPr>
        <w:t xml:space="preserve"> خلال الـ- 15 سنة التي سبقت الموعد الأخير لتقديم العروض </w:t>
      </w:r>
      <w:r>
        <w:rPr>
          <w:rFonts w:ascii="David" w:hAnsi="David" w:cstheme="minorBidi" w:hint="cs"/>
          <w:rtl/>
          <w:lang w:bidi="ar-JO"/>
        </w:rPr>
        <w:t xml:space="preserve">في مجال تخطيط المواصلات البرية في البلاد، نفذ خلالها و/أو وجّه و/أو أدار 10 مشاريع على الأقل ذات مدى تأثير على </w:t>
      </w:r>
      <w:r w:rsidR="00DE0A81" w:rsidRPr="005D5143">
        <w:rPr>
          <w:rFonts w:ascii="David" w:hAnsi="David"/>
          <w:rtl/>
        </w:rPr>
        <w:t xml:space="preserve">100,000 </w:t>
      </w:r>
      <w:r>
        <w:rPr>
          <w:rFonts w:ascii="David" w:hAnsi="David" w:cstheme="minorBidi" w:hint="cs"/>
          <w:rtl/>
          <w:lang w:bidi="ar-JO"/>
        </w:rPr>
        <w:t xml:space="preserve">نسمة على </w:t>
      </w:r>
      <w:r>
        <w:rPr>
          <w:rFonts w:ascii="David" w:hAnsi="David" w:cstheme="minorBidi" w:hint="eastAsia"/>
          <w:rtl/>
          <w:lang w:bidi="ar-JO"/>
        </w:rPr>
        <w:t>الأقل</w:t>
      </w:r>
      <w:r>
        <w:rPr>
          <w:rFonts w:ascii="David" w:hAnsi="David" w:cstheme="minorBidi" w:hint="cs"/>
          <w:rtl/>
          <w:lang w:bidi="ar-JO"/>
        </w:rPr>
        <w:t>.</w:t>
      </w:r>
    </w:p>
    <w:p w:rsidR="004565F2" w:rsidRPr="004565F2" w:rsidRDefault="004565F2" w:rsidP="00454328">
      <w:pPr>
        <w:pStyle w:val="11"/>
        <w:numPr>
          <w:ilvl w:val="2"/>
          <w:numId w:val="1"/>
        </w:numPr>
        <w:spacing w:before="60" w:after="0"/>
        <w:ind w:left="1418" w:right="0" w:hanging="611"/>
        <w:rPr>
          <w:rFonts w:cs="Times New Roman"/>
          <w:b/>
          <w:bCs/>
          <w:sz w:val="20"/>
          <w:szCs w:val="20"/>
        </w:rPr>
      </w:pPr>
      <w:r>
        <w:rPr>
          <w:rFonts w:ascii="David" w:hAnsi="David" w:cstheme="minorBidi" w:hint="cs"/>
          <w:b/>
          <w:bCs/>
          <w:rtl/>
          <w:lang w:bidi="ar-JO"/>
        </w:rPr>
        <w:t xml:space="preserve">مخطط مواصلات ثانوي </w:t>
      </w:r>
    </w:p>
    <w:p w:rsidR="004565F2" w:rsidRPr="004565F2" w:rsidRDefault="004565F2" w:rsidP="004565F2">
      <w:pPr>
        <w:pStyle w:val="11"/>
        <w:numPr>
          <w:ilvl w:val="3"/>
          <w:numId w:val="1"/>
        </w:numPr>
        <w:ind w:right="0"/>
        <w:rPr>
          <w:rFonts w:ascii="David" w:hAnsi="David"/>
        </w:rPr>
      </w:pPr>
      <w:r>
        <w:rPr>
          <w:rFonts w:ascii="David" w:hAnsi="David" w:cstheme="minorBidi" w:hint="cs"/>
          <w:rtl/>
          <w:lang w:bidi="ar-JO"/>
        </w:rPr>
        <w:t xml:space="preserve">حامل لقب أكاديمي (بموجب التعريف في البند </w:t>
      </w:r>
      <w:r>
        <w:rPr>
          <w:rFonts w:ascii="David" w:hAnsi="David" w:hint="cs"/>
          <w:rtl/>
        </w:rPr>
        <w:t xml:space="preserve">3.15 </w:t>
      </w:r>
      <w:r>
        <w:rPr>
          <w:rFonts w:ascii="David" w:hAnsi="David" w:cstheme="minorBidi" w:hint="cs"/>
          <w:rtl/>
          <w:lang w:bidi="ar-JO"/>
        </w:rPr>
        <w:t xml:space="preserve">من مستندات المناقصة)، بواحد من المواضيع    </w:t>
      </w:r>
    </w:p>
    <w:p w:rsidR="004565F2" w:rsidRDefault="004565F2" w:rsidP="004565F2">
      <w:pPr>
        <w:pStyle w:val="11"/>
        <w:ind w:left="1080" w:right="0"/>
        <w:rPr>
          <w:rFonts w:ascii="David" w:hAnsi="David" w:cstheme="minorBidi"/>
          <w:rtl/>
          <w:lang w:bidi="ar-JO"/>
        </w:rPr>
      </w:pPr>
      <w:r>
        <w:rPr>
          <w:rFonts w:ascii="David" w:hAnsi="David" w:cstheme="minorBidi" w:hint="cs"/>
          <w:rtl/>
          <w:lang w:bidi="ar-JO"/>
        </w:rPr>
        <w:t xml:space="preserve">                التالية: هندسة، جغرافيا، تخطيط مواصلات، تخطيط مدن، بحث </w:t>
      </w:r>
      <w:r>
        <w:rPr>
          <w:rFonts w:ascii="David" w:hAnsi="David" w:cstheme="minorBidi" w:hint="eastAsia"/>
          <w:rtl/>
          <w:lang w:bidi="ar-JO"/>
        </w:rPr>
        <w:t>الأداء</w:t>
      </w:r>
      <w:r>
        <w:rPr>
          <w:rFonts w:ascii="David" w:hAnsi="David" w:cstheme="minorBidi" w:hint="cs"/>
          <w:rtl/>
          <w:lang w:bidi="ar-JO"/>
        </w:rPr>
        <w:t xml:space="preserve">، علوم الحاسوب، رياضيات،  </w:t>
      </w:r>
    </w:p>
    <w:p w:rsidR="004565F2" w:rsidRDefault="004565F2" w:rsidP="004565F2">
      <w:pPr>
        <w:pStyle w:val="11"/>
        <w:ind w:left="1080" w:right="0"/>
        <w:rPr>
          <w:rFonts w:ascii="David" w:hAnsi="David" w:cstheme="minorBidi"/>
          <w:rtl/>
          <w:lang w:bidi="ar-JO"/>
        </w:rPr>
      </w:pPr>
      <w:r>
        <w:rPr>
          <w:rFonts w:ascii="David" w:hAnsi="David" w:cstheme="minorBidi" w:hint="cs"/>
          <w:rtl/>
          <w:lang w:bidi="ar-JO"/>
        </w:rPr>
        <w:t xml:space="preserve">                اقتصاد، صناعة وإدارة، بما في ذلك لقب متعدد المجالات مع تخصص بواحد من المواضيع المذكور </w:t>
      </w:r>
    </w:p>
    <w:p w:rsidR="004565F2" w:rsidRPr="004565F2" w:rsidRDefault="004565F2" w:rsidP="004565F2">
      <w:pPr>
        <w:pStyle w:val="11"/>
        <w:ind w:left="1080" w:right="0"/>
        <w:rPr>
          <w:rFonts w:ascii="David" w:hAnsi="David"/>
        </w:rPr>
      </w:pPr>
      <w:r>
        <w:rPr>
          <w:rFonts w:ascii="David" w:hAnsi="David" w:cstheme="minorBidi" w:hint="cs"/>
          <w:rtl/>
          <w:lang w:bidi="ar-JO"/>
        </w:rPr>
        <w:t xml:space="preserve">                أعلاه.</w:t>
      </w:r>
    </w:p>
    <w:p w:rsidR="00486989" w:rsidRPr="00486989" w:rsidRDefault="004565F2" w:rsidP="00486989">
      <w:pPr>
        <w:pStyle w:val="11"/>
        <w:numPr>
          <w:ilvl w:val="3"/>
          <w:numId w:val="1"/>
        </w:numPr>
        <w:spacing w:line="288" w:lineRule="auto"/>
        <w:ind w:right="0"/>
        <w:rPr>
          <w:rFonts w:ascii="David" w:hAnsi="David"/>
        </w:rPr>
      </w:pPr>
      <w:r>
        <w:rPr>
          <w:rFonts w:ascii="David" w:hAnsi="David" w:cstheme="minorBidi" w:hint="cs"/>
          <w:rtl/>
          <w:lang w:bidi="ar-JO"/>
        </w:rPr>
        <w:t xml:space="preserve">صاحب تجربة مُثبتة </w:t>
      </w:r>
      <w:r>
        <w:rPr>
          <w:rFonts w:ascii="David" w:hAnsi="David" w:cstheme="minorBidi" w:hint="cs"/>
          <w:b/>
          <w:bCs/>
          <w:rtl/>
          <w:lang w:bidi="ar-JO"/>
        </w:rPr>
        <w:t>5</w:t>
      </w:r>
      <w:r w:rsidRPr="004565F2">
        <w:rPr>
          <w:rFonts w:ascii="David" w:hAnsi="David" w:cstheme="minorBidi" w:hint="cs"/>
          <w:b/>
          <w:bCs/>
          <w:rtl/>
          <w:lang w:bidi="ar-JO"/>
        </w:rPr>
        <w:t xml:space="preserve"> سنوات على </w:t>
      </w:r>
      <w:r w:rsidRPr="004565F2">
        <w:rPr>
          <w:rFonts w:ascii="David" w:hAnsi="David" w:cstheme="minorBidi" w:hint="eastAsia"/>
          <w:b/>
          <w:bCs/>
          <w:rtl/>
          <w:lang w:bidi="ar-JO"/>
        </w:rPr>
        <w:t>الأقل</w:t>
      </w:r>
      <w:r w:rsidRPr="004565F2">
        <w:rPr>
          <w:rFonts w:ascii="David" w:hAnsi="David" w:cstheme="minorBidi" w:hint="cs"/>
          <w:b/>
          <w:bCs/>
          <w:rtl/>
          <w:lang w:bidi="ar-JO"/>
        </w:rPr>
        <w:t xml:space="preserve"> خلال الـ-</w:t>
      </w:r>
      <w:r>
        <w:rPr>
          <w:rFonts w:ascii="David" w:hAnsi="David" w:cstheme="minorBidi" w:hint="cs"/>
          <w:b/>
          <w:bCs/>
          <w:rtl/>
          <w:lang w:bidi="ar-JO"/>
        </w:rPr>
        <w:t>10</w:t>
      </w:r>
      <w:r w:rsidRPr="004565F2">
        <w:rPr>
          <w:rFonts w:ascii="David" w:hAnsi="David" w:cstheme="minorBidi" w:hint="cs"/>
          <w:b/>
          <w:bCs/>
          <w:rtl/>
          <w:lang w:bidi="ar-JO"/>
        </w:rPr>
        <w:t xml:space="preserve"> سن</w:t>
      </w:r>
      <w:r w:rsidR="00486989">
        <w:rPr>
          <w:rFonts w:ascii="David" w:hAnsi="David" w:cstheme="minorBidi" w:hint="cs"/>
          <w:b/>
          <w:bCs/>
          <w:rtl/>
          <w:lang w:bidi="ar-JO"/>
        </w:rPr>
        <w:t>وات</w:t>
      </w:r>
      <w:r w:rsidRPr="004565F2">
        <w:rPr>
          <w:rFonts w:ascii="David" w:hAnsi="David" w:cstheme="minorBidi" w:hint="cs"/>
          <w:b/>
          <w:bCs/>
          <w:rtl/>
          <w:lang w:bidi="ar-JO"/>
        </w:rPr>
        <w:t xml:space="preserve"> التي سبقت الموعد الأخير لتقديم </w:t>
      </w:r>
    </w:p>
    <w:p w:rsidR="00486989" w:rsidRDefault="00486989" w:rsidP="00486989">
      <w:pPr>
        <w:pStyle w:val="11"/>
        <w:spacing w:line="288" w:lineRule="auto"/>
        <w:ind w:left="1728" w:right="0"/>
        <w:rPr>
          <w:rFonts w:ascii="David" w:hAnsi="David" w:cstheme="minorBidi"/>
          <w:rtl/>
          <w:lang w:bidi="ar-JO"/>
        </w:rPr>
      </w:pPr>
      <w:r>
        <w:rPr>
          <w:rFonts w:ascii="David" w:hAnsi="David" w:cstheme="minorBidi" w:hint="cs"/>
          <w:b/>
          <w:bCs/>
          <w:rtl/>
          <w:lang w:bidi="ar-JO"/>
        </w:rPr>
        <w:t xml:space="preserve">      </w:t>
      </w:r>
      <w:r w:rsidR="004565F2" w:rsidRPr="004565F2">
        <w:rPr>
          <w:rFonts w:ascii="David" w:hAnsi="David" w:cstheme="minorBidi" w:hint="cs"/>
          <w:b/>
          <w:bCs/>
          <w:rtl/>
          <w:lang w:bidi="ar-JO"/>
        </w:rPr>
        <w:t xml:space="preserve">العروض </w:t>
      </w:r>
      <w:r w:rsidR="004565F2">
        <w:rPr>
          <w:rFonts w:ascii="David" w:hAnsi="David" w:cstheme="minorBidi" w:hint="cs"/>
          <w:rtl/>
          <w:lang w:bidi="ar-JO"/>
        </w:rPr>
        <w:t>في مجال تخطيط المواصلات البرية في البلاد، نفذ خلالها و/أو وجّه و/أو أدار</w:t>
      </w:r>
      <w:r>
        <w:rPr>
          <w:rFonts w:ascii="David" w:hAnsi="David" w:cstheme="minorBidi" w:hint="cs"/>
          <w:rtl/>
          <w:lang w:bidi="ar-JO"/>
        </w:rPr>
        <w:t>5</w:t>
      </w:r>
      <w:r w:rsidR="004565F2">
        <w:rPr>
          <w:rFonts w:ascii="David" w:hAnsi="David" w:cstheme="minorBidi" w:hint="cs"/>
          <w:rtl/>
          <w:lang w:bidi="ar-JO"/>
        </w:rPr>
        <w:t xml:space="preserve"> مشاريع </w:t>
      </w:r>
    </w:p>
    <w:p w:rsidR="004565F2" w:rsidRPr="004565F2" w:rsidRDefault="00486989" w:rsidP="00486989">
      <w:pPr>
        <w:pStyle w:val="11"/>
        <w:spacing w:line="288" w:lineRule="auto"/>
        <w:ind w:left="1728" w:right="0"/>
        <w:rPr>
          <w:rFonts w:ascii="David" w:hAnsi="David"/>
        </w:rPr>
      </w:pPr>
      <w:r>
        <w:rPr>
          <w:rFonts w:ascii="David" w:hAnsi="David" w:cstheme="minorBidi" w:hint="cs"/>
          <w:b/>
          <w:bCs/>
          <w:rtl/>
          <w:lang w:bidi="ar-JO"/>
        </w:rPr>
        <w:t xml:space="preserve">       </w:t>
      </w:r>
      <w:r w:rsidR="004565F2">
        <w:rPr>
          <w:rFonts w:ascii="David" w:hAnsi="David" w:cstheme="minorBidi" w:hint="cs"/>
          <w:rtl/>
          <w:lang w:bidi="ar-JO"/>
        </w:rPr>
        <w:t>على الأقل ذات مدى تأثير على</w:t>
      </w:r>
      <w:r w:rsidRPr="005D5143">
        <w:rPr>
          <w:rFonts w:ascii="David" w:hAnsi="David"/>
          <w:rtl/>
        </w:rPr>
        <w:t xml:space="preserve"> 50,000 </w:t>
      </w:r>
      <w:r w:rsidR="004565F2">
        <w:rPr>
          <w:rFonts w:ascii="David" w:hAnsi="David" w:cstheme="minorBidi" w:hint="cs"/>
          <w:rtl/>
          <w:lang w:bidi="ar-JO"/>
        </w:rPr>
        <w:t xml:space="preserve">نسمة على </w:t>
      </w:r>
      <w:r w:rsidR="004565F2">
        <w:rPr>
          <w:rFonts w:ascii="David" w:hAnsi="David" w:cstheme="minorBidi" w:hint="eastAsia"/>
          <w:rtl/>
          <w:lang w:bidi="ar-JO"/>
        </w:rPr>
        <w:t>الأقل</w:t>
      </w:r>
      <w:r w:rsidR="004565F2">
        <w:rPr>
          <w:rFonts w:ascii="David" w:hAnsi="David" w:cstheme="minorBidi" w:hint="cs"/>
          <w:rtl/>
          <w:lang w:bidi="ar-JO"/>
        </w:rPr>
        <w:t>.</w:t>
      </w:r>
    </w:p>
    <w:p w:rsidR="00E77BF9" w:rsidRDefault="00486989" w:rsidP="00486989">
      <w:pPr>
        <w:pStyle w:val="11"/>
        <w:numPr>
          <w:ilvl w:val="2"/>
          <w:numId w:val="1"/>
        </w:numPr>
        <w:spacing w:before="60" w:after="0"/>
        <w:ind w:left="1418" w:right="0" w:hanging="611"/>
        <w:rPr>
          <w:rFonts w:cs="Times New Roman"/>
          <w:sz w:val="20"/>
          <w:szCs w:val="20"/>
        </w:rPr>
      </w:pPr>
      <w:r>
        <w:rPr>
          <w:rFonts w:ascii="David" w:hAnsi="David" w:cstheme="minorBidi" w:hint="cs"/>
          <w:b/>
          <w:bCs/>
          <w:rtl/>
          <w:lang w:bidi="ar-JO"/>
        </w:rPr>
        <w:t xml:space="preserve">على </w:t>
      </w:r>
      <w:r>
        <w:rPr>
          <w:rFonts w:ascii="David" w:hAnsi="David" w:cstheme="minorBidi" w:hint="eastAsia"/>
          <w:b/>
          <w:bCs/>
          <w:rtl/>
          <w:lang w:bidi="ar-JO"/>
        </w:rPr>
        <w:t>الأقل</w:t>
      </w:r>
      <w:r>
        <w:rPr>
          <w:rFonts w:ascii="David" w:hAnsi="David" w:cstheme="minorBidi" w:hint="cs"/>
          <w:b/>
          <w:bCs/>
          <w:rtl/>
          <w:lang w:bidi="ar-JO"/>
        </w:rPr>
        <w:t xml:space="preserve"> واحد </w:t>
      </w:r>
      <w:r w:rsidRPr="00486989">
        <w:rPr>
          <w:rFonts w:ascii="David" w:hAnsi="David" w:cstheme="minorBidi" w:hint="cs"/>
          <w:rtl/>
          <w:lang w:bidi="ar-JO"/>
        </w:rPr>
        <w:t>من مخططي المواصلات المذكورين أعلاه صاحب تجربة مُثبتة</w:t>
      </w:r>
      <w:r>
        <w:rPr>
          <w:rFonts w:ascii="David" w:hAnsi="David" w:cstheme="minorBidi" w:hint="cs"/>
          <w:b/>
          <w:bCs/>
          <w:rtl/>
          <w:lang w:bidi="ar-JO"/>
        </w:rPr>
        <w:t xml:space="preserve"> 5 سنوات على الأقل خلال الـ- 10 سنوات التي سبقت الموعد الأخير لتقديم العروض، </w:t>
      </w:r>
      <w:r w:rsidRPr="00486989">
        <w:rPr>
          <w:rFonts w:ascii="David" w:hAnsi="David" w:cstheme="minorBidi" w:hint="cs"/>
          <w:rtl/>
          <w:lang w:bidi="ar-JO"/>
        </w:rPr>
        <w:t xml:space="preserve">بتحضير تحليلات مواصلات بواسطة برامج المحاكاة الكلية. </w:t>
      </w:r>
      <w:r>
        <w:rPr>
          <w:rFonts w:ascii="David" w:hAnsi="David" w:cstheme="minorBidi" w:hint="cs"/>
          <w:b/>
          <w:bCs/>
          <w:rtl/>
          <w:lang w:bidi="ar-JO"/>
        </w:rPr>
        <w:t xml:space="preserve"> </w:t>
      </w:r>
    </w:p>
    <w:bookmarkEnd w:id="7"/>
    <w:bookmarkEnd w:id="8"/>
    <w:bookmarkEnd w:id="9"/>
    <w:p w:rsidR="00486989" w:rsidRPr="00486989" w:rsidRDefault="00486989" w:rsidP="004565F2">
      <w:pPr>
        <w:pStyle w:val="a7"/>
        <w:numPr>
          <w:ilvl w:val="0"/>
          <w:numId w:val="1"/>
        </w:numPr>
        <w:spacing w:before="80"/>
        <w:ind w:left="425" w:hanging="406"/>
        <w:jc w:val="both"/>
        <w:rPr>
          <w:rFonts w:ascii="Arial" w:hAnsi="Arial" w:cs="David"/>
          <w:b/>
          <w:bCs/>
          <w:sz w:val="24"/>
          <w:szCs w:val="24"/>
          <w:u w:val="single"/>
        </w:rPr>
      </w:pPr>
      <w:r>
        <w:rPr>
          <w:rFonts w:ascii="Arial" w:hAnsi="Arial" w:cstheme="minorBidi" w:hint="cs"/>
          <w:b/>
          <w:bCs/>
          <w:sz w:val="24"/>
          <w:szCs w:val="24"/>
          <w:u w:val="single"/>
          <w:rtl/>
          <w:lang w:bidi="ar-JO"/>
        </w:rPr>
        <w:t>الحصول على مستندات المناقصة</w:t>
      </w:r>
    </w:p>
    <w:p w:rsidR="00486989" w:rsidRDefault="00486989" w:rsidP="00486989">
      <w:pPr>
        <w:pStyle w:val="a7"/>
        <w:autoSpaceDE w:val="0"/>
        <w:autoSpaceDN w:val="0"/>
        <w:spacing w:before="60"/>
        <w:ind w:left="360"/>
        <w:jc w:val="both"/>
        <w:rPr>
          <w:rFonts w:ascii="Narkisim" w:hAnsi="Narkisim" w:cstheme="minorBidi"/>
          <w:b/>
          <w:bCs/>
          <w:sz w:val="24"/>
          <w:szCs w:val="24"/>
          <w:u w:val="single"/>
          <w:rtl/>
          <w:lang w:bidi="ar-JO"/>
        </w:rPr>
      </w:pPr>
      <w:r>
        <w:rPr>
          <w:rFonts w:ascii="Narkisim" w:hAnsi="Narkisim" w:cstheme="minorBidi" w:hint="cs"/>
          <w:sz w:val="24"/>
          <w:szCs w:val="24"/>
          <w:rtl/>
          <w:lang w:bidi="ar-JO"/>
        </w:rPr>
        <w:t xml:space="preserve">يُنشر النص الكامل والمُلزم للمناقصة في </w:t>
      </w:r>
      <w:r>
        <w:rPr>
          <w:rStyle w:val="Hyperlink"/>
          <w:rFonts w:ascii="David" w:hAnsi="David" w:cs="Arial" w:hint="cs"/>
          <w:b w:val="0"/>
          <w:bCs/>
          <w:sz w:val="24"/>
          <w:szCs w:val="24"/>
          <w:rtl/>
          <w:lang w:bidi="ar-JO"/>
        </w:rPr>
        <w:t xml:space="preserve">موقع دائرة المشتريات الحكومية على الانترنت </w:t>
      </w:r>
      <w:r w:rsidR="003A559C" w:rsidRPr="003A559C">
        <w:rPr>
          <w:rStyle w:val="Hyperlink"/>
          <w:rFonts w:ascii="David" w:hAnsi="David" w:cs="David"/>
          <w:b w:val="0"/>
          <w:bCs/>
          <w:sz w:val="24"/>
          <w:szCs w:val="24"/>
        </w:rPr>
        <w:t xml:space="preserve"> </w:t>
      </w:r>
      <w:r>
        <w:rPr>
          <w:rFonts w:ascii="David" w:hAnsi="David" w:cs="Arial" w:hint="cs"/>
          <w:b/>
          <w:sz w:val="24"/>
          <w:szCs w:val="24"/>
          <w:rtl/>
          <w:lang w:bidi="ar-JO"/>
        </w:rPr>
        <w:t>على العنوان</w:t>
      </w:r>
      <w:r w:rsidR="003A559C" w:rsidRPr="003A559C">
        <w:rPr>
          <w:rFonts w:ascii="David" w:hAnsi="David" w:cs="David"/>
          <w:b/>
          <w:sz w:val="24"/>
          <w:szCs w:val="24"/>
          <w:rtl/>
        </w:rPr>
        <w:t>:</w:t>
      </w:r>
      <w:r w:rsidR="003A559C" w:rsidRPr="003A559C">
        <w:rPr>
          <w:rFonts w:ascii="David" w:hAnsi="David" w:cs="David"/>
          <w:b/>
          <w:bCs/>
          <w:sz w:val="24"/>
          <w:szCs w:val="24"/>
          <w:rtl/>
          <w:lang w:eastAsia="en-US"/>
        </w:rPr>
        <w:t xml:space="preserve"> </w:t>
      </w:r>
      <w:r w:rsidR="003A559C" w:rsidRPr="003A559C">
        <w:rPr>
          <w:rStyle w:val="Hyperlink"/>
          <w:rFonts w:ascii="David" w:hAnsi="David" w:cs="David"/>
          <w:bCs/>
          <w:i w:val="0"/>
          <w:iCs/>
          <w:sz w:val="24"/>
          <w:szCs w:val="24"/>
        </w:rPr>
        <w:t>www.mr.gov.il</w:t>
      </w:r>
      <w:r w:rsidR="003A559C" w:rsidRPr="003A559C">
        <w:rPr>
          <w:rFonts w:ascii="David" w:hAnsi="David" w:cs="David"/>
          <w:bCs/>
          <w:i/>
          <w:iCs/>
          <w:sz w:val="24"/>
          <w:szCs w:val="24"/>
          <w:rtl/>
        </w:rPr>
        <w:t xml:space="preserve">. </w:t>
      </w:r>
      <w:r w:rsidR="003A559C" w:rsidRPr="003A559C">
        <w:rPr>
          <w:rFonts w:ascii="Narkisim" w:hAnsi="Narkisim" w:cs="David" w:hint="cs"/>
          <w:i/>
          <w:iCs/>
          <w:sz w:val="24"/>
          <w:szCs w:val="24"/>
          <w:rtl/>
        </w:rPr>
        <w:t>(</w:t>
      </w:r>
      <w:r>
        <w:rPr>
          <w:rFonts w:ascii="Narkisim" w:hAnsi="Narkisim" w:cstheme="minorBidi" w:hint="cs"/>
          <w:sz w:val="24"/>
          <w:szCs w:val="24"/>
          <w:rtl/>
          <w:lang w:bidi="ar-JO"/>
        </w:rPr>
        <w:t xml:space="preserve">فيما يلي </w:t>
      </w:r>
      <w:r>
        <w:rPr>
          <w:rFonts w:ascii="Narkisim" w:hAnsi="Narkisim" w:cstheme="minorBidi"/>
          <w:sz w:val="24"/>
          <w:szCs w:val="24"/>
          <w:rtl/>
          <w:lang w:bidi="ar-JO"/>
        </w:rPr>
        <w:t>–</w:t>
      </w:r>
      <w:r>
        <w:rPr>
          <w:rFonts w:ascii="Narkisim" w:hAnsi="Narkisim" w:cstheme="minorBidi" w:hint="cs"/>
          <w:sz w:val="24"/>
          <w:szCs w:val="24"/>
          <w:rtl/>
          <w:lang w:bidi="ar-JO"/>
        </w:rPr>
        <w:t xml:space="preserve">" موقع المشتريات الحكومي"). </w:t>
      </w:r>
      <w:r>
        <w:rPr>
          <w:rFonts w:ascii="Narkisim" w:hAnsi="Narkisim" w:cstheme="minorBidi" w:hint="cs"/>
          <w:b/>
          <w:bCs/>
          <w:sz w:val="24"/>
          <w:szCs w:val="24"/>
          <w:u w:val="single"/>
          <w:rtl/>
          <w:lang w:bidi="ar-JO"/>
        </w:rPr>
        <w:t>أي تغيير على مستندات المناقصة يُنشر في هذا الموقع.</w:t>
      </w:r>
    </w:p>
    <w:p w:rsidR="00486989" w:rsidRPr="00486989" w:rsidRDefault="00486989" w:rsidP="004565F2">
      <w:pPr>
        <w:pStyle w:val="a7"/>
        <w:numPr>
          <w:ilvl w:val="0"/>
          <w:numId w:val="1"/>
        </w:numPr>
        <w:spacing w:before="80"/>
        <w:ind w:left="425" w:hanging="406"/>
        <w:jc w:val="both"/>
        <w:rPr>
          <w:rFonts w:ascii="Arial" w:hAnsi="Arial" w:cs="David"/>
          <w:sz w:val="24"/>
          <w:szCs w:val="24"/>
        </w:rPr>
      </w:pPr>
      <w:r>
        <w:rPr>
          <w:rFonts w:ascii="Arial" w:hAnsi="Arial" w:cstheme="minorBidi" w:hint="cs"/>
          <w:b/>
          <w:bCs/>
          <w:sz w:val="24"/>
          <w:szCs w:val="24"/>
          <w:u w:val="single"/>
          <w:rtl/>
          <w:lang w:bidi="ar-JO"/>
        </w:rPr>
        <w:t>تقديم العروض -</w:t>
      </w:r>
    </w:p>
    <w:p w:rsidR="00A358F4" w:rsidRPr="00A358F4" w:rsidRDefault="00486989" w:rsidP="00A358F4">
      <w:pPr>
        <w:pStyle w:val="a7"/>
        <w:spacing w:before="80"/>
        <w:ind w:left="360"/>
        <w:jc w:val="both"/>
        <w:rPr>
          <w:rFonts w:ascii="Narkisim" w:hAnsi="Narkisim" w:cs="David"/>
          <w:b/>
          <w:bCs/>
          <w:sz w:val="24"/>
          <w:szCs w:val="24"/>
          <w:rtl/>
        </w:rPr>
      </w:pPr>
      <w:r>
        <w:rPr>
          <w:rFonts w:ascii="David" w:eastAsia="David" w:hAnsi="David" w:cstheme="minorBidi" w:hint="cs"/>
          <w:color w:val="000000"/>
          <w:sz w:val="24"/>
          <w:szCs w:val="24"/>
          <w:rtl/>
          <w:lang w:bidi="ar-JO"/>
        </w:rPr>
        <w:t xml:space="preserve">يجب إعداد العروض وتقديمها بموجب تعليمات البنود </w:t>
      </w:r>
      <w:r w:rsidR="00327A56">
        <w:rPr>
          <w:rFonts w:ascii="David" w:eastAsia="David" w:hAnsi="David" w:cs="David" w:hint="cs"/>
          <w:color w:val="000000"/>
          <w:sz w:val="24"/>
          <w:szCs w:val="24"/>
          <w:rtl/>
        </w:rPr>
        <w:t xml:space="preserve">11-15 </w:t>
      </w:r>
      <w:r>
        <w:rPr>
          <w:rFonts w:ascii="David" w:eastAsia="David" w:hAnsi="David" w:cstheme="minorBidi" w:hint="cs"/>
          <w:color w:val="000000"/>
          <w:sz w:val="24"/>
          <w:szCs w:val="24"/>
          <w:rtl/>
          <w:lang w:bidi="ar-JO"/>
        </w:rPr>
        <w:t xml:space="preserve">من مستندات المناقصة، </w:t>
      </w:r>
      <w:r w:rsidR="00A358F4">
        <w:rPr>
          <w:rFonts w:ascii="David" w:eastAsia="David" w:hAnsi="David" w:cstheme="minorBidi" w:hint="cs"/>
          <w:color w:val="000000"/>
          <w:sz w:val="24"/>
          <w:szCs w:val="24"/>
          <w:rtl/>
          <w:lang w:bidi="ar-JO"/>
        </w:rPr>
        <w:t xml:space="preserve">وإيداعها </w:t>
      </w:r>
      <w:r w:rsidR="00A358F4" w:rsidRPr="00327A56">
        <w:rPr>
          <w:rFonts w:ascii="David" w:eastAsia="David" w:hAnsi="David" w:cs="Times New Roman" w:hint="cs"/>
          <w:b/>
          <w:bCs/>
          <w:color w:val="000000"/>
          <w:sz w:val="24"/>
          <w:szCs w:val="24"/>
          <w:u w:val="single"/>
          <w:rtl/>
          <w:lang w:bidi="ar-SA"/>
        </w:rPr>
        <w:t>في</w:t>
      </w:r>
      <w:r w:rsidR="00A358F4">
        <w:rPr>
          <w:rFonts w:ascii="David" w:eastAsia="David" w:hAnsi="David" w:cs="Arial" w:hint="cs"/>
          <w:b/>
          <w:bCs/>
          <w:color w:val="000000"/>
          <w:sz w:val="24"/>
          <w:szCs w:val="24"/>
          <w:u w:val="single"/>
          <w:rtl/>
          <w:lang w:bidi="ar-JO"/>
        </w:rPr>
        <w:t xml:space="preserve"> صندوق المناقصات الخاص بوزارة المواصلات، شارع بنك إسرائيل5 ، مبنى جنري</w:t>
      </w:r>
      <w:r w:rsidR="00327A56" w:rsidRPr="00327A56">
        <w:rPr>
          <w:rFonts w:ascii="David" w:eastAsia="David" w:hAnsi="David" w:cs="David"/>
          <w:b/>
          <w:bCs/>
          <w:color w:val="000000"/>
          <w:sz w:val="24"/>
          <w:szCs w:val="24"/>
          <w:u w:val="single"/>
          <w:rtl/>
        </w:rPr>
        <w:t xml:space="preserve"> </w:t>
      </w:r>
      <w:r w:rsidR="00327A56">
        <w:rPr>
          <w:rFonts w:ascii="David" w:eastAsia="David" w:hAnsi="David" w:cs="David" w:hint="cs"/>
          <w:b/>
          <w:bCs/>
          <w:color w:val="000000"/>
          <w:sz w:val="24"/>
          <w:szCs w:val="24"/>
          <w:u w:val="single"/>
        </w:rPr>
        <w:t>A</w:t>
      </w:r>
      <w:r w:rsidR="00A358F4">
        <w:rPr>
          <w:rFonts w:ascii="David" w:eastAsia="David" w:hAnsi="David" w:cs="Arial" w:hint="cs"/>
          <w:b/>
          <w:bCs/>
          <w:color w:val="000000"/>
          <w:sz w:val="24"/>
          <w:szCs w:val="24"/>
          <w:u w:val="single"/>
          <w:rtl/>
          <w:lang w:bidi="ar-JO"/>
        </w:rPr>
        <w:t xml:space="preserve">، طابق المدخل، القدس. </w:t>
      </w:r>
      <w:r w:rsidR="00327A56" w:rsidRPr="00327A56">
        <w:rPr>
          <w:rFonts w:ascii="David" w:eastAsia="David" w:hAnsi="David" w:cs="David"/>
          <w:b/>
          <w:bCs/>
          <w:color w:val="000000"/>
          <w:sz w:val="24"/>
          <w:szCs w:val="24"/>
          <w:u w:val="single"/>
          <w:rtl/>
        </w:rPr>
        <w:t xml:space="preserve"> </w:t>
      </w:r>
      <w:r w:rsidR="00A358F4">
        <w:rPr>
          <w:rFonts w:ascii="David" w:eastAsia="David" w:hAnsi="David" w:cs="Arial" w:hint="cs"/>
          <w:color w:val="000000"/>
          <w:sz w:val="24"/>
          <w:szCs w:val="24"/>
          <w:rtl/>
          <w:lang w:bidi="ar-JO"/>
        </w:rPr>
        <w:t xml:space="preserve">حتى الموعد المُسجل في </w:t>
      </w:r>
      <w:r w:rsidR="00A358F4" w:rsidRPr="00A358F4">
        <w:rPr>
          <w:rFonts w:ascii="David" w:eastAsia="David" w:hAnsi="David" w:cs="Arial" w:hint="cs"/>
          <w:color w:val="000000"/>
          <w:sz w:val="24"/>
          <w:szCs w:val="24"/>
          <w:u w:val="single"/>
          <w:rtl/>
          <w:lang w:bidi="ar-JO"/>
        </w:rPr>
        <w:t>البند</w:t>
      </w:r>
      <w:r w:rsidR="00327A56" w:rsidRPr="00A358F4">
        <w:rPr>
          <w:rFonts w:ascii="David" w:eastAsia="David" w:hAnsi="David" w:cs="David"/>
          <w:color w:val="000000"/>
          <w:sz w:val="24"/>
          <w:szCs w:val="24"/>
          <w:u w:val="single"/>
          <w:rtl/>
        </w:rPr>
        <w:t xml:space="preserve"> </w:t>
      </w:r>
      <w:r w:rsidR="00327A56" w:rsidRPr="00A358F4">
        <w:rPr>
          <w:rFonts w:ascii="David" w:eastAsia="David" w:hAnsi="David" w:cs="David" w:hint="cs"/>
          <w:color w:val="000000"/>
          <w:sz w:val="24"/>
          <w:szCs w:val="24"/>
          <w:u w:val="single"/>
          <w:rtl/>
        </w:rPr>
        <w:t>4.</w:t>
      </w:r>
      <w:r w:rsidR="00327A56">
        <w:rPr>
          <w:rFonts w:ascii="David" w:eastAsia="David" w:hAnsi="David" w:cs="David" w:hint="cs"/>
          <w:color w:val="000000"/>
          <w:sz w:val="24"/>
          <w:szCs w:val="24"/>
          <w:u w:val="single"/>
          <w:rtl/>
        </w:rPr>
        <w:t>3</w:t>
      </w:r>
      <w:r w:rsidR="00327A56" w:rsidRPr="00327A56">
        <w:rPr>
          <w:rFonts w:ascii="David" w:eastAsia="David" w:hAnsi="David" w:cs="David" w:hint="cs"/>
          <w:color w:val="000000"/>
          <w:sz w:val="24"/>
          <w:szCs w:val="24"/>
          <w:u w:val="single"/>
          <w:rtl/>
        </w:rPr>
        <w:t xml:space="preserve"> </w:t>
      </w:r>
      <w:r w:rsidR="00A358F4">
        <w:rPr>
          <w:rFonts w:ascii="David" w:eastAsia="David" w:hAnsi="David" w:cs="Arial" w:hint="cs"/>
          <w:color w:val="000000"/>
          <w:sz w:val="24"/>
          <w:szCs w:val="24"/>
          <w:u w:val="single"/>
          <w:rtl/>
          <w:lang w:bidi="ar-JO"/>
        </w:rPr>
        <w:t>أعلاه</w:t>
      </w:r>
      <w:r w:rsidR="00327A56" w:rsidRPr="00327A56">
        <w:rPr>
          <w:rFonts w:ascii="David" w:eastAsia="David" w:hAnsi="David" w:cs="David"/>
          <w:color w:val="000000"/>
          <w:sz w:val="24"/>
          <w:szCs w:val="24"/>
          <w:rtl/>
        </w:rPr>
        <w:t xml:space="preserve">. </w:t>
      </w:r>
      <w:r w:rsidR="00A358F4">
        <w:rPr>
          <w:rFonts w:ascii="David" w:eastAsia="David" w:hAnsi="David" w:cstheme="minorBidi" w:hint="cs"/>
          <w:color w:val="000000"/>
          <w:sz w:val="24"/>
          <w:szCs w:val="24"/>
          <w:rtl/>
          <w:lang w:bidi="ar-JO"/>
        </w:rPr>
        <w:t xml:space="preserve">تُفرض عملية إيداع المغلفات كلها في صندوق المناقصات على عاتق مقدمي العروض. </w:t>
      </w:r>
      <w:r w:rsidR="00A358F4" w:rsidRPr="00A358F4">
        <w:rPr>
          <w:rFonts w:ascii="Narkisim" w:hAnsi="Narkisim" w:cs="Times New Roman"/>
          <w:b/>
          <w:bCs/>
          <w:sz w:val="24"/>
          <w:szCs w:val="24"/>
          <w:u w:val="single"/>
          <w:rtl/>
          <w:lang w:bidi="ar-SA"/>
        </w:rPr>
        <w:t xml:space="preserve">العرض الذي لا يوجد في صندوق المناقصات بالموعد </w:t>
      </w:r>
      <w:r w:rsidR="00A358F4">
        <w:rPr>
          <w:rFonts w:ascii="Narkisim" w:hAnsi="Narkisim" w:cs="Times New Roman" w:hint="cs"/>
          <w:b/>
          <w:bCs/>
          <w:sz w:val="24"/>
          <w:szCs w:val="24"/>
          <w:u w:val="single"/>
          <w:rtl/>
          <w:lang w:bidi="ar-JO"/>
        </w:rPr>
        <w:t>المذكور،</w:t>
      </w:r>
      <w:r w:rsidR="00A358F4" w:rsidRPr="00A358F4">
        <w:rPr>
          <w:rFonts w:ascii="Narkisim" w:hAnsi="Narkisim" w:cs="Times New Roman"/>
          <w:b/>
          <w:bCs/>
          <w:sz w:val="24"/>
          <w:szCs w:val="24"/>
          <w:u w:val="single"/>
          <w:rtl/>
          <w:lang w:bidi="ar-SA"/>
        </w:rPr>
        <w:t xml:space="preserve"> لن يبحث فيه.  </w:t>
      </w:r>
      <w:r w:rsidR="00A358F4" w:rsidRPr="00A358F4">
        <w:rPr>
          <w:rFonts w:ascii="Narkisim" w:hAnsi="Narkisim" w:cs="Times New Roman"/>
          <w:b/>
          <w:bCs/>
          <w:sz w:val="24"/>
          <w:szCs w:val="24"/>
          <w:rtl/>
          <w:lang w:bidi="ar-SA"/>
        </w:rPr>
        <w:t>تقدم العروض للمناقصة في مغلفات مغلقة بدون أي علامات تدل على هوية مقدم العرض. يُسجل على المغلفات رقم المناقصة واسمها فقط.</w:t>
      </w:r>
    </w:p>
    <w:p w:rsidR="00A358F4" w:rsidRPr="00A358F4" w:rsidRDefault="00A358F4" w:rsidP="00A358F4">
      <w:pPr>
        <w:pStyle w:val="a7"/>
        <w:numPr>
          <w:ilvl w:val="0"/>
          <w:numId w:val="1"/>
        </w:numPr>
        <w:spacing w:before="60"/>
        <w:jc w:val="both"/>
        <w:rPr>
          <w:rFonts w:ascii="Calibri" w:hAnsi="Calibri" w:cs="David"/>
          <w:sz w:val="24"/>
          <w:szCs w:val="24"/>
        </w:rPr>
      </w:pPr>
      <w:r w:rsidRPr="00A358F4">
        <w:rPr>
          <w:rFonts w:ascii="Arial" w:hAnsi="Arial" w:cs="Times New Roman"/>
          <w:b/>
          <w:bCs/>
          <w:sz w:val="24"/>
          <w:szCs w:val="24"/>
          <w:rtl/>
          <w:lang w:bidi="ar-SA"/>
        </w:rPr>
        <w:t>لا تلتزم لجنة المناقصات باختيار عرض أياً كان، ويحق لها إلغاء المناقصة كلها أو قسم منها، أو تأجيلها لأسباب ميزانية، لأسباب تنظيمية أو لأي سبب آخر- وفقاً لتقديراتها الحصرية.</w:t>
      </w:r>
    </w:p>
    <w:p w:rsidR="00A358F4" w:rsidRPr="00A358F4" w:rsidRDefault="00A358F4" w:rsidP="00A358F4">
      <w:pPr>
        <w:pStyle w:val="a7"/>
        <w:numPr>
          <w:ilvl w:val="0"/>
          <w:numId w:val="1"/>
        </w:numPr>
        <w:spacing w:before="60"/>
        <w:jc w:val="both"/>
        <w:rPr>
          <w:rFonts w:ascii="Calibri" w:hAnsi="Calibri" w:cs="David"/>
          <w:sz w:val="24"/>
          <w:szCs w:val="24"/>
        </w:rPr>
      </w:pPr>
      <w:r w:rsidRPr="00A358F4">
        <w:rPr>
          <w:rFonts w:ascii="Calibri" w:hAnsi="Calibri" w:cs="Times New Roman"/>
          <w:sz w:val="24"/>
          <w:szCs w:val="24"/>
          <w:rtl/>
          <w:lang w:bidi="ar-SA"/>
        </w:rPr>
        <w:lastRenderedPageBreak/>
        <w:t>يحق للجنة المناقصات، تمديد المواعيد المذكورة أعلاه. تنطبق على الموعد الجديد كافة التعليمات التي انطبقت على الموعد الأصلي إلا إذا أعلن غير ذلك.</w:t>
      </w:r>
    </w:p>
    <w:p w:rsidR="00A358F4" w:rsidRDefault="00A358F4" w:rsidP="00A358F4">
      <w:pPr>
        <w:pStyle w:val="a7"/>
        <w:numPr>
          <w:ilvl w:val="0"/>
          <w:numId w:val="1"/>
        </w:numPr>
        <w:spacing w:before="60"/>
        <w:jc w:val="both"/>
        <w:rPr>
          <w:rFonts w:ascii="Arial" w:hAnsi="Arial" w:cs="David"/>
          <w:b/>
          <w:bCs/>
          <w:sz w:val="24"/>
          <w:szCs w:val="24"/>
        </w:rPr>
      </w:pPr>
      <w:r w:rsidRPr="00A358F4">
        <w:rPr>
          <w:rFonts w:ascii="Arial" w:hAnsi="Arial" w:cs="Times New Roman"/>
          <w:b/>
          <w:bCs/>
          <w:sz w:val="24"/>
          <w:szCs w:val="24"/>
          <w:rtl/>
          <w:lang w:bidi="ar-SA"/>
        </w:rPr>
        <w:t xml:space="preserve">في أي حالة لوجود تناقض أو عدم ملاءمة بين نص الإعلان وبين نص مستندات المناقصة، المذكور في مستندات المناقصة هو المُلزم. </w:t>
      </w:r>
    </w:p>
    <w:p w:rsidR="00A358F4" w:rsidRPr="00A358F4" w:rsidRDefault="00A358F4" w:rsidP="00A358F4">
      <w:pPr>
        <w:pStyle w:val="a7"/>
        <w:numPr>
          <w:ilvl w:val="0"/>
          <w:numId w:val="1"/>
        </w:numPr>
        <w:spacing w:before="60"/>
        <w:jc w:val="both"/>
        <w:rPr>
          <w:rFonts w:ascii="Arial" w:hAnsi="Arial" w:cs="David"/>
          <w:b/>
          <w:bCs/>
          <w:sz w:val="24"/>
          <w:szCs w:val="24"/>
        </w:rPr>
      </w:pPr>
      <w:r w:rsidRPr="00A358F4">
        <w:rPr>
          <w:rFonts w:ascii="Narkisim" w:hAnsi="Narkisim" w:cs="Times New Roman"/>
          <w:b/>
          <w:bCs/>
          <w:sz w:val="24"/>
          <w:szCs w:val="24"/>
          <w:u w:val="single"/>
          <w:rtl/>
          <w:lang w:bidi="ar-SA"/>
        </w:rPr>
        <w:t xml:space="preserve">أي تغيير </w:t>
      </w:r>
      <w:r>
        <w:rPr>
          <w:rFonts w:ascii="Narkisim" w:hAnsi="Narkisim" w:cs="Times New Roman" w:hint="cs"/>
          <w:b/>
          <w:bCs/>
          <w:sz w:val="24"/>
          <w:szCs w:val="24"/>
          <w:u w:val="single"/>
          <w:rtl/>
          <w:lang w:bidi="ar-JO"/>
        </w:rPr>
        <w:t>على</w:t>
      </w:r>
      <w:r w:rsidRPr="00A358F4">
        <w:rPr>
          <w:rFonts w:ascii="Narkisim" w:hAnsi="Narkisim" w:cs="Times New Roman"/>
          <w:b/>
          <w:bCs/>
          <w:sz w:val="24"/>
          <w:szCs w:val="24"/>
          <w:u w:val="single"/>
          <w:rtl/>
          <w:lang w:bidi="ar-SA"/>
        </w:rPr>
        <w:t xml:space="preserve"> مستندات المناقصة يُنشر في موقع الانترنت الحكومي.</w:t>
      </w:r>
    </w:p>
    <w:p w:rsidR="006B4949" w:rsidRPr="001F2681" w:rsidRDefault="006B4949" w:rsidP="006B4949">
      <w:pPr>
        <w:pStyle w:val="a7"/>
        <w:spacing w:before="80"/>
        <w:ind w:left="19"/>
        <w:jc w:val="both"/>
        <w:rPr>
          <w:rFonts w:ascii="Arial" w:hAnsi="Arial" w:cs="David"/>
          <w:b/>
          <w:bCs/>
          <w:sz w:val="24"/>
          <w:szCs w:val="24"/>
          <w:rtl/>
        </w:rPr>
      </w:pPr>
    </w:p>
    <w:p w:rsidR="006B4949" w:rsidRPr="004C0F55" w:rsidRDefault="006B4949" w:rsidP="006B4949">
      <w:pPr>
        <w:rPr>
          <w:rFonts w:cs="David"/>
          <w:sz w:val="24"/>
          <w:szCs w:val="24"/>
        </w:rPr>
      </w:pPr>
    </w:p>
    <w:p w:rsidR="00A358F4" w:rsidRPr="00A358F4" w:rsidRDefault="006B4949" w:rsidP="00A358F4">
      <w:pPr>
        <w:tabs>
          <w:tab w:val="left" w:pos="720"/>
        </w:tabs>
        <w:spacing w:after="200" w:line="276" w:lineRule="auto"/>
        <w:contextualSpacing/>
        <w:rPr>
          <w:rFonts w:ascii="Calibri" w:eastAsia="Calibri" w:hAnsi="Calibri" w:cstheme="minorBidi"/>
          <w:b/>
          <w:bCs/>
          <w:sz w:val="24"/>
          <w:szCs w:val="24"/>
          <w:rtl/>
          <w:lang w:bidi="ar-JO"/>
        </w:rPr>
      </w:pPr>
      <w:r>
        <w:rPr>
          <w:rFonts w:ascii="Calibri" w:eastAsia="Calibri" w:hAnsi="Calibri" w:cs="David"/>
          <w:b/>
          <w:bCs/>
          <w:sz w:val="24"/>
          <w:szCs w:val="24"/>
          <w:rtl/>
        </w:rPr>
        <w:tab/>
      </w:r>
      <w:r>
        <w:rPr>
          <w:rFonts w:ascii="Calibri" w:eastAsia="Calibri" w:hAnsi="Calibri" w:cs="David"/>
          <w:b/>
          <w:bCs/>
          <w:sz w:val="24"/>
          <w:szCs w:val="24"/>
          <w:rtl/>
        </w:rPr>
        <w:tab/>
      </w:r>
      <w:r>
        <w:rPr>
          <w:rFonts w:ascii="Calibri" w:eastAsia="Calibri" w:hAnsi="Calibri" w:cs="David"/>
          <w:b/>
          <w:bCs/>
          <w:sz w:val="24"/>
          <w:szCs w:val="24"/>
          <w:rtl/>
        </w:rPr>
        <w:tab/>
      </w:r>
      <w:r>
        <w:rPr>
          <w:rFonts w:ascii="Calibri" w:eastAsia="Calibri" w:hAnsi="Calibri" w:cs="David"/>
          <w:b/>
          <w:bCs/>
          <w:sz w:val="24"/>
          <w:szCs w:val="24"/>
          <w:rtl/>
        </w:rPr>
        <w:tab/>
      </w:r>
      <w:r>
        <w:rPr>
          <w:rFonts w:ascii="Calibri" w:eastAsia="Calibri" w:hAnsi="Calibri" w:cs="David"/>
          <w:b/>
          <w:bCs/>
          <w:sz w:val="24"/>
          <w:szCs w:val="24"/>
          <w:rtl/>
        </w:rPr>
        <w:tab/>
      </w:r>
      <w:r>
        <w:rPr>
          <w:rFonts w:ascii="Calibri" w:eastAsia="Calibri" w:hAnsi="Calibri" w:cs="David"/>
          <w:b/>
          <w:bCs/>
          <w:sz w:val="24"/>
          <w:szCs w:val="24"/>
          <w:rtl/>
        </w:rPr>
        <w:tab/>
      </w:r>
      <w:r>
        <w:rPr>
          <w:rFonts w:ascii="Calibri" w:eastAsia="Calibri" w:hAnsi="Calibri" w:cs="David"/>
          <w:b/>
          <w:bCs/>
          <w:sz w:val="24"/>
          <w:szCs w:val="24"/>
          <w:rtl/>
        </w:rPr>
        <w:tab/>
      </w:r>
      <w:r>
        <w:rPr>
          <w:rFonts w:ascii="Calibri" w:eastAsia="Calibri" w:hAnsi="Calibri" w:cs="David"/>
          <w:b/>
          <w:bCs/>
          <w:sz w:val="24"/>
          <w:szCs w:val="24"/>
          <w:rtl/>
        </w:rPr>
        <w:tab/>
      </w:r>
      <w:r w:rsidR="00A358F4" w:rsidRPr="00A358F4">
        <w:rPr>
          <w:rFonts w:ascii="Calibri" w:eastAsia="Calibri" w:hAnsi="Calibri" w:cs="Times New Roman"/>
          <w:b/>
          <w:bCs/>
          <w:sz w:val="24"/>
          <w:szCs w:val="24"/>
          <w:rtl/>
          <w:lang w:bidi="ar-SA"/>
        </w:rPr>
        <w:t>مع فائق الاحترام</w:t>
      </w:r>
      <w:r w:rsidR="00A358F4">
        <w:rPr>
          <w:rFonts w:ascii="Calibri" w:eastAsia="Calibri" w:hAnsi="Calibri" w:cstheme="minorBidi" w:hint="cs"/>
          <w:b/>
          <w:bCs/>
          <w:sz w:val="24"/>
          <w:szCs w:val="24"/>
          <w:rtl/>
          <w:lang w:bidi="ar-JO"/>
        </w:rPr>
        <w:t>،</w:t>
      </w:r>
    </w:p>
    <w:p w:rsidR="00A358F4" w:rsidRPr="00A358F4" w:rsidRDefault="00A358F4" w:rsidP="00A358F4">
      <w:pPr>
        <w:tabs>
          <w:tab w:val="left" w:pos="720"/>
        </w:tabs>
        <w:spacing w:after="200" w:line="276" w:lineRule="auto"/>
        <w:contextualSpacing/>
        <w:rPr>
          <w:rFonts w:ascii="Calibri" w:eastAsia="Calibri" w:hAnsi="Calibri" w:cs="David"/>
          <w:b/>
          <w:bCs/>
          <w:sz w:val="24"/>
          <w:szCs w:val="24"/>
          <w:rtl/>
        </w:rPr>
      </w:pPr>
    </w:p>
    <w:p w:rsidR="00A358F4" w:rsidRDefault="00A358F4" w:rsidP="00A358F4">
      <w:pPr>
        <w:tabs>
          <w:tab w:val="left" w:pos="720"/>
        </w:tabs>
        <w:spacing w:after="200" w:line="276" w:lineRule="auto"/>
        <w:contextualSpacing/>
        <w:jc w:val="right"/>
        <w:rPr>
          <w:rFonts w:ascii="Calibri" w:eastAsia="Calibri" w:hAnsi="Calibri" w:cs="David"/>
          <w:b/>
          <w:bCs/>
          <w:sz w:val="24"/>
          <w:szCs w:val="24"/>
          <w:rtl/>
        </w:rPr>
      </w:pPr>
      <w:r w:rsidRPr="00A358F4">
        <w:rPr>
          <w:rFonts w:ascii="Calibri" w:eastAsia="Calibri" w:hAnsi="Calibri" w:cs="Times New Roman"/>
          <w:b/>
          <w:bCs/>
          <w:sz w:val="24"/>
          <w:szCs w:val="24"/>
          <w:rtl/>
          <w:lang w:bidi="ar-SA"/>
        </w:rPr>
        <w:t xml:space="preserve">وزارة المواصلات والأمان على الطرق </w:t>
      </w:r>
    </w:p>
    <w:p w:rsidR="006B4949" w:rsidRPr="004C0F55" w:rsidRDefault="006B4949" w:rsidP="006B4949">
      <w:pPr>
        <w:ind w:hanging="1"/>
        <w:jc w:val="right"/>
        <w:rPr>
          <w:rFonts w:cs="David"/>
          <w:b/>
          <w:bCs/>
          <w:color w:val="000000"/>
          <w:sz w:val="24"/>
          <w:szCs w:val="24"/>
          <w:rtl/>
        </w:rPr>
      </w:pPr>
    </w:p>
    <w:p w:rsidR="007D3A0C" w:rsidRDefault="009D7E95"/>
    <w:sectPr w:rsidR="007D3A0C" w:rsidSect="009401B8">
      <w:headerReference w:type="default" r:id="rId8"/>
      <w:footerReference w:type="default" r:id="rId9"/>
      <w:endnotePr>
        <w:numFmt w:val="lowerLetter"/>
      </w:endnotePr>
      <w:pgSz w:w="11906" w:h="16838"/>
      <w:pgMar w:top="1134" w:right="1134" w:bottom="1134" w:left="1134" w:header="720" w:footer="720" w:gutter="0"/>
      <w:cols w:space="720"/>
      <w:bidi/>
      <w:rtlGutter/>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D7E95" w:rsidRDefault="009D7E95" w:rsidP="006B4949">
      <w:r>
        <w:separator/>
      </w:r>
    </w:p>
  </w:endnote>
  <w:endnote w:type="continuationSeparator" w:id="0">
    <w:p w:rsidR="009D7E95" w:rsidRDefault="009D7E95" w:rsidP="006B494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Yu Gothic Medium">
    <w:panose1 w:val="020B0500000000000000"/>
    <w:charset w:val="80"/>
    <w:family w:val="swiss"/>
    <w:pitch w:val="variable"/>
    <w:sig w:usb0="E00002FF" w:usb1="2AC7FDFF" w:usb2="00000016" w:usb3="00000000" w:csb0="0002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altName w:val="Malgun Gothic Semiligh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PMingLiU">
    <w:altName w:val="新細明體"/>
    <w:panose1 w:val="02010601000101010101"/>
    <w:charset w:val="88"/>
    <w:family w:val="auto"/>
    <w:notTrueType/>
    <w:pitch w:val="variable"/>
    <w:sig w:usb0="00000001" w:usb1="08080000" w:usb2="00000010" w:usb3="00000000" w:csb0="00100000" w:csb1="00000000"/>
  </w:font>
  <w:font w:name="Tahoma">
    <w:panose1 w:val="020B0604030504040204"/>
    <w:charset w:val="B1"/>
    <w:family w:val="swiss"/>
    <w:notTrueType/>
    <w:pitch w:val="variable"/>
    <w:sig w:usb0="00000801" w:usb1="00000000" w:usb2="00000000" w:usb3="00000000" w:csb0="00000020"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863D2" w:rsidRPr="003915E5" w:rsidRDefault="00890D54">
    <w:pPr>
      <w:pStyle w:val="a5"/>
      <w:jc w:val="right"/>
      <w:rPr>
        <w:rFonts w:cs="David"/>
        <w:rtl/>
        <w:cs/>
      </w:rPr>
    </w:pPr>
    <w:r w:rsidRPr="003915E5">
      <w:rPr>
        <w:rFonts w:cs="David"/>
      </w:rPr>
      <w:fldChar w:fldCharType="begin"/>
    </w:r>
    <w:r w:rsidRPr="003915E5">
      <w:rPr>
        <w:rFonts w:cs="David"/>
        <w:rtl/>
        <w:cs/>
      </w:rPr>
      <w:instrText>PAGE   \* MERGEFORMAT</w:instrText>
    </w:r>
    <w:r w:rsidRPr="003915E5">
      <w:rPr>
        <w:rFonts w:cs="David"/>
      </w:rPr>
      <w:fldChar w:fldCharType="separate"/>
    </w:r>
    <w:r w:rsidR="004F6353" w:rsidRPr="004F6353">
      <w:rPr>
        <w:rFonts w:cs="David"/>
        <w:noProof/>
        <w:rtl/>
        <w:lang w:val="he-IL"/>
      </w:rPr>
      <w:t>1</w:t>
    </w:r>
    <w:r w:rsidRPr="003915E5">
      <w:rPr>
        <w:rFonts w:cs="David"/>
      </w:rPr>
      <w:fldChar w:fldCharType="end"/>
    </w:r>
  </w:p>
  <w:p w:rsidR="00E863D2" w:rsidRDefault="009D7E95">
    <w:pPr>
      <w:pStyle w:val="a5"/>
      <w:pBdr>
        <w:top w:val="single" w:sz="4" w:space="1" w:color="auto"/>
      </w:pBdr>
      <w:jc w:val="center"/>
      <w:rPr>
        <w:rFonts w:cs="David"/>
        <w:b/>
        <w:bCs/>
        <w:sz w:val="24"/>
        <w:szCs w:val="24"/>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D7E95" w:rsidRDefault="009D7E95" w:rsidP="006B4949">
      <w:r>
        <w:separator/>
      </w:r>
    </w:p>
  </w:footnote>
  <w:footnote w:type="continuationSeparator" w:id="0">
    <w:p w:rsidR="009D7E95" w:rsidRDefault="009D7E95" w:rsidP="006B494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E2EA4" w:rsidRDefault="00CE2EA4" w:rsidP="00CE2EA4">
    <w:pPr>
      <w:pStyle w:val="a3"/>
      <w:tabs>
        <w:tab w:val="clear" w:pos="4153"/>
        <w:tab w:val="clear" w:pos="8306"/>
        <w:tab w:val="center" w:pos="4297"/>
        <w:tab w:val="right" w:pos="9400"/>
      </w:tabs>
      <w:rPr>
        <w:szCs w:val="36"/>
        <w:rtl/>
      </w:rPr>
    </w:pPr>
    <w:r w:rsidRPr="0088047F">
      <w:rPr>
        <w:noProof/>
        <w:lang w:val="en-US" w:eastAsia="en-US"/>
      </w:rPr>
      <w:drawing>
        <wp:anchor distT="0" distB="0" distL="114300" distR="114300" simplePos="0" relativeHeight="251658239" behindDoc="0" locked="0" layoutInCell="1" allowOverlap="1" wp14:anchorId="31B41937">
          <wp:simplePos x="0" y="0"/>
          <wp:positionH relativeFrom="column">
            <wp:posOffset>1293909</wp:posOffset>
          </wp:positionH>
          <wp:positionV relativeFrom="paragraph">
            <wp:posOffset>-46161</wp:posOffset>
          </wp:positionV>
          <wp:extent cx="3124200" cy="1009650"/>
          <wp:effectExtent l="0" t="0" r="0" b="0"/>
          <wp:wrapSquare wrapText="bothSides"/>
          <wp:docPr id="35" name="תמונה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l="44313"/>
                  <a:stretch>
                    <a:fillRect/>
                  </a:stretch>
                </pic:blipFill>
                <pic:spPr bwMode="auto">
                  <a:xfrm>
                    <a:off x="0" y="0"/>
                    <a:ext cx="3124200" cy="10096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D158C1">
      <w:rPr>
        <w:color w:val="1F497D"/>
      </w:rPr>
      <w:t xml:space="preserve"> </w:t>
    </w:r>
  </w:p>
  <w:p w:rsidR="00CE2EA4" w:rsidRDefault="006733E2" w:rsidP="00CE2EA4">
    <w:pPr>
      <w:pStyle w:val="a3"/>
      <w:tabs>
        <w:tab w:val="clear" w:pos="4153"/>
        <w:tab w:val="clear" w:pos="8306"/>
        <w:tab w:val="center" w:pos="4297"/>
        <w:tab w:val="right" w:pos="9400"/>
      </w:tabs>
      <w:rPr>
        <w:szCs w:val="36"/>
        <w:rtl/>
      </w:rPr>
    </w:pPr>
    <w:r>
      <w:rPr>
        <w:noProof/>
        <w:lang w:val="en-US" w:eastAsia="en-US"/>
      </w:rPr>
      <w:drawing>
        <wp:anchor distT="0" distB="0" distL="114300" distR="114300" simplePos="0" relativeHeight="251659264" behindDoc="0" locked="0" layoutInCell="1" allowOverlap="1" wp14:anchorId="4D50A159" wp14:editId="294AB2A4">
          <wp:simplePos x="0" y="0"/>
          <wp:positionH relativeFrom="margin">
            <wp:posOffset>1505336</wp:posOffset>
          </wp:positionH>
          <wp:positionV relativeFrom="paragraph">
            <wp:posOffset>90170</wp:posOffset>
          </wp:positionV>
          <wp:extent cx="628015" cy="691515"/>
          <wp:effectExtent l="0" t="0" r="635" b="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סמל המדינה.jpg"/>
                  <pic:cNvPicPr/>
                </pic:nvPicPr>
                <pic:blipFill>
                  <a:blip r:embed="rId2" cstate="print">
                    <a:extLst>
                      <a:ext uri="{28A0092B-C50C-407E-A947-70E740481C1C}">
                        <a14:useLocalDpi xmlns:a14="http://schemas.microsoft.com/office/drawing/2010/main" val="0"/>
                      </a:ext>
                    </a:extLst>
                  </a:blip>
                  <a:stretch>
                    <a:fillRect/>
                  </a:stretch>
                </pic:blipFill>
                <pic:spPr>
                  <a:xfrm>
                    <a:off x="0" y="0"/>
                    <a:ext cx="628015" cy="691515"/>
                  </a:xfrm>
                  <a:prstGeom prst="rect">
                    <a:avLst/>
                  </a:prstGeom>
                </pic:spPr>
              </pic:pic>
            </a:graphicData>
          </a:graphic>
          <wp14:sizeRelH relativeFrom="page">
            <wp14:pctWidth>0</wp14:pctWidth>
          </wp14:sizeRelH>
          <wp14:sizeRelV relativeFrom="page">
            <wp14:pctHeight>0</wp14:pctHeight>
          </wp14:sizeRelV>
        </wp:anchor>
      </w:drawing>
    </w:r>
  </w:p>
  <w:p w:rsidR="00CE2EA4" w:rsidRDefault="00CE2EA4" w:rsidP="00CE2EA4">
    <w:pPr>
      <w:pStyle w:val="a3"/>
      <w:tabs>
        <w:tab w:val="clear" w:pos="4153"/>
        <w:tab w:val="clear" w:pos="8306"/>
        <w:tab w:val="center" w:pos="4297"/>
        <w:tab w:val="right" w:pos="9400"/>
      </w:tabs>
      <w:rPr>
        <w:szCs w:val="36"/>
        <w:rtl/>
      </w:rPr>
    </w:pPr>
  </w:p>
  <w:p w:rsidR="00CE2EA4" w:rsidRPr="00D81F6F" w:rsidRDefault="00CE2EA4" w:rsidP="00CE2EA4">
    <w:pPr>
      <w:pStyle w:val="a3"/>
      <w:tabs>
        <w:tab w:val="clear" w:pos="4153"/>
        <w:tab w:val="clear" w:pos="8306"/>
        <w:tab w:val="center" w:pos="4297"/>
        <w:tab w:val="right" w:pos="9400"/>
      </w:tabs>
      <w:rPr>
        <w:szCs w:val="36"/>
        <w:rtl/>
      </w:rPr>
    </w:pPr>
  </w:p>
  <w:p w:rsidR="00B06A27" w:rsidRPr="00B06A27" w:rsidRDefault="00B06A27" w:rsidP="00B06A27">
    <w:pPr>
      <w:tabs>
        <w:tab w:val="left" w:pos="720"/>
      </w:tabs>
      <w:spacing w:after="200"/>
      <w:ind w:left="360" w:right="-284"/>
      <w:contextualSpacing/>
      <w:rPr>
        <w:rFonts w:ascii="Calibri" w:eastAsia="Calibri" w:hAnsi="Calibri" w:cs="Arial"/>
        <w:b/>
        <w:bCs/>
        <w:color w:val="002060"/>
        <w:szCs w:val="20"/>
        <w:rtl/>
        <w:lang w:bidi="ar-JO"/>
      </w:rPr>
    </w:pPr>
    <w:r w:rsidRPr="00B06A27">
      <w:rPr>
        <w:rFonts w:ascii="Calibri" w:eastAsia="Calibri" w:hAnsi="Calibri" w:cs="Arial" w:hint="cs"/>
        <w:b/>
        <w:bCs/>
        <w:color w:val="002060"/>
        <w:szCs w:val="20"/>
        <w:rtl/>
        <w:lang w:bidi="ar-SA"/>
      </w:rPr>
      <w:t xml:space="preserve">وزارة المواصلات والأمان على الطرق </w:t>
    </w:r>
    <w:r>
      <w:rPr>
        <w:rFonts w:ascii="Calibri" w:eastAsia="Calibri" w:hAnsi="Calibri" w:cs="Arial" w:hint="cs"/>
        <w:b/>
        <w:bCs/>
        <w:color w:val="002060"/>
        <w:szCs w:val="20"/>
        <w:rtl/>
      </w:rPr>
      <w:t xml:space="preserve">                                                      </w:t>
    </w:r>
    <w:r w:rsidRPr="00B06A27">
      <w:rPr>
        <w:rFonts w:ascii="Calibri" w:eastAsia="Calibri" w:hAnsi="Calibri" w:cs="Arial" w:hint="cs"/>
        <w:b/>
        <w:bCs/>
        <w:szCs w:val="20"/>
        <w:rtl/>
        <w:lang w:bidi="ar-JO"/>
      </w:rPr>
      <w:t xml:space="preserve">دولة إسرائيل </w:t>
    </w:r>
  </w:p>
  <w:p w:rsidR="00E863D2" w:rsidRPr="00044550" w:rsidRDefault="009D7E95" w:rsidP="00B06A27">
    <w:pPr>
      <w:pStyle w:val="a3"/>
      <w:tabs>
        <w:tab w:val="clear" w:pos="4153"/>
        <w:tab w:val="left" w:pos="6944"/>
      </w:tabs>
      <w:ind w:left="43"/>
      <w:jc w:val="right"/>
      <w:rPr>
        <w:noProof/>
        <w:rtl/>
        <w:lang w:eastAsia="en-U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9243243"/>
    <w:multiLevelType w:val="multilevel"/>
    <w:tmpl w:val="0EA429C0"/>
    <w:lvl w:ilvl="0">
      <w:start w:val="1"/>
      <w:numFmt w:val="decimal"/>
      <w:lvlText w:val="%1."/>
      <w:lvlJc w:val="left"/>
      <w:pPr>
        <w:ind w:left="360" w:hanging="360"/>
      </w:pPr>
      <w:rPr>
        <w:rFonts w:hint="default"/>
        <w:b w:val="0"/>
        <w:bCs w:val="0"/>
        <w:sz w:val="28"/>
        <w:szCs w:val="28"/>
        <w:u w:val="none"/>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224" w:hanging="504"/>
      </w:pPr>
      <w:rPr>
        <w:rFonts w:hint="default"/>
        <w:b w:val="0"/>
        <w:bCs w:val="0"/>
        <w:i w:val="0"/>
        <w:iCs w:val="0"/>
        <w:lang w:val="en-US" w:bidi="he-IL"/>
      </w:rPr>
    </w:lvl>
    <w:lvl w:ilvl="3">
      <w:start w:val="1"/>
      <w:numFmt w:val="decimal"/>
      <w:lvlText w:val="%1.%2.%3.%4."/>
      <w:lvlJc w:val="left"/>
      <w:pPr>
        <w:ind w:left="1728" w:hanging="648"/>
      </w:pPr>
      <w:rPr>
        <w:rFonts w:hint="default"/>
        <w:b w:val="0"/>
        <w:bCs w:val="0"/>
        <w:lang w:bidi="he-IL"/>
      </w:rPr>
    </w:lvl>
    <w:lvl w:ilvl="4">
      <w:start w:val="1"/>
      <w:numFmt w:val="decimal"/>
      <w:lvlText w:val="%1.%2.%3.%4.%5."/>
      <w:lvlJc w:val="left"/>
      <w:pPr>
        <w:ind w:left="2232" w:hanging="792"/>
      </w:pPr>
      <w:rPr>
        <w:rFonts w:hint="default"/>
        <w:b w:val="0"/>
        <w:bCs w:val="0"/>
        <w:lang w:val="en-US" w:bidi="he-IL"/>
      </w:rPr>
    </w:lvl>
    <w:lvl w:ilvl="5">
      <w:start w:val="1"/>
      <w:numFmt w:val="decimal"/>
      <w:lvlText w:val="%1.%2.%3.%4.%5.%6."/>
      <w:lvlJc w:val="left"/>
      <w:pPr>
        <w:ind w:left="2736" w:hanging="936"/>
      </w:pPr>
      <w:rPr>
        <w:rFonts w:hint="default"/>
        <w:lang w:val="en-US"/>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20522C3C"/>
    <w:multiLevelType w:val="hybridMultilevel"/>
    <w:tmpl w:val="7F126DCC"/>
    <w:lvl w:ilvl="0" w:tplc="E826A8B8">
      <w:start w:val="1"/>
      <w:numFmt w:val="bullet"/>
      <w:lvlText w:val="▢"/>
      <w:lvlJc w:val="left"/>
      <w:pPr>
        <w:ind w:left="1080" w:hanging="360"/>
      </w:pPr>
      <w:rPr>
        <w:rFonts w:ascii="Yu Gothic Medium" w:eastAsia="Yu Gothic Medium" w:hAnsi="Yu Gothic Medium" w:hint="eastAsia"/>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2123783E"/>
    <w:multiLevelType w:val="hybridMultilevel"/>
    <w:tmpl w:val="43AC8966"/>
    <w:lvl w:ilvl="0" w:tplc="E826A8B8">
      <w:start w:val="1"/>
      <w:numFmt w:val="bullet"/>
      <w:lvlText w:val="▢"/>
      <w:lvlJc w:val="left"/>
      <w:pPr>
        <w:ind w:left="720" w:hanging="360"/>
      </w:pPr>
      <w:rPr>
        <w:rFonts w:ascii="Yu Gothic Medium" w:eastAsia="Yu Gothic Medium" w:hAnsi="Yu Gothic Medium" w:hint="eastAsi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E261C98"/>
    <w:multiLevelType w:val="hybridMultilevel"/>
    <w:tmpl w:val="42562F26"/>
    <w:lvl w:ilvl="0" w:tplc="2F0E9194">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440128C0"/>
    <w:multiLevelType w:val="multilevel"/>
    <w:tmpl w:val="28861D8A"/>
    <w:lvl w:ilvl="0">
      <w:start w:val="1"/>
      <w:numFmt w:val="decimal"/>
      <w:lvlText w:val="%1."/>
      <w:lvlJc w:val="left"/>
      <w:pPr>
        <w:tabs>
          <w:tab w:val="num" w:pos="360"/>
        </w:tabs>
        <w:ind w:left="360" w:right="360" w:hanging="360"/>
      </w:pPr>
      <w:rPr>
        <w:rFonts w:hint="default"/>
        <w:bCs/>
        <w:lang w:val="en-US"/>
      </w:rPr>
    </w:lvl>
    <w:lvl w:ilvl="1">
      <w:start w:val="1"/>
      <w:numFmt w:val="decimal"/>
      <w:pStyle w:val="2"/>
      <w:lvlText w:val="%1.%2."/>
      <w:lvlJc w:val="right"/>
      <w:pPr>
        <w:tabs>
          <w:tab w:val="num" w:pos="1021"/>
        </w:tabs>
        <w:ind w:left="1021" w:right="1191" w:hanging="340"/>
      </w:pPr>
      <w:rPr>
        <w:rFonts w:hint="default"/>
        <w:b w:val="0"/>
        <w:bCs w:val="0"/>
      </w:rPr>
    </w:lvl>
    <w:lvl w:ilvl="2">
      <w:start w:val="1"/>
      <w:numFmt w:val="decimal"/>
      <w:pStyle w:val="3"/>
      <w:lvlText w:val="%1.%2.%3."/>
      <w:lvlJc w:val="right"/>
      <w:pPr>
        <w:tabs>
          <w:tab w:val="num" w:pos="1843"/>
        </w:tabs>
        <w:ind w:left="1843" w:right="2013" w:hanging="340"/>
      </w:pPr>
      <w:rPr>
        <w:rFonts w:hint="default"/>
        <w:b w:val="0"/>
        <w:bCs w:val="0"/>
      </w:rPr>
    </w:lvl>
    <w:lvl w:ilvl="3">
      <w:start w:val="1"/>
      <w:numFmt w:val="decimal"/>
      <w:pStyle w:val="4"/>
      <w:lvlText w:val="%1.%2.%3.%4."/>
      <w:lvlJc w:val="right"/>
      <w:pPr>
        <w:tabs>
          <w:tab w:val="num" w:pos="2835"/>
        </w:tabs>
        <w:ind w:left="2835" w:right="3005" w:hanging="340"/>
      </w:pPr>
      <w:rPr>
        <w:rFonts w:hint="default"/>
      </w:rPr>
    </w:lvl>
    <w:lvl w:ilvl="4">
      <w:start w:val="1"/>
      <w:numFmt w:val="decimal"/>
      <w:lvlText w:val="%1.%2.%3.%4.%5."/>
      <w:lvlJc w:val="center"/>
      <w:pPr>
        <w:tabs>
          <w:tab w:val="num" w:pos="2062"/>
        </w:tabs>
        <w:ind w:left="2062" w:right="2232" w:hanging="792"/>
      </w:pPr>
      <w:rPr>
        <w:rFonts w:hint="default"/>
      </w:rPr>
    </w:lvl>
    <w:lvl w:ilvl="5">
      <w:start w:val="1"/>
      <w:numFmt w:val="decimal"/>
      <w:lvlText w:val="%1.%2.%3.%4.%5.%6."/>
      <w:lvlJc w:val="center"/>
      <w:pPr>
        <w:tabs>
          <w:tab w:val="num" w:pos="2566"/>
        </w:tabs>
        <w:ind w:left="2566" w:right="2736" w:hanging="936"/>
      </w:pPr>
      <w:rPr>
        <w:rFonts w:hint="default"/>
      </w:rPr>
    </w:lvl>
    <w:lvl w:ilvl="6">
      <w:start w:val="1"/>
      <w:numFmt w:val="decimal"/>
      <w:lvlText w:val="%1.%2.%3.%4.%5.%6.%7."/>
      <w:lvlJc w:val="center"/>
      <w:pPr>
        <w:tabs>
          <w:tab w:val="num" w:pos="3070"/>
        </w:tabs>
        <w:ind w:left="3070" w:right="3240" w:hanging="1080"/>
      </w:pPr>
      <w:rPr>
        <w:rFonts w:hint="default"/>
      </w:rPr>
    </w:lvl>
    <w:lvl w:ilvl="7">
      <w:start w:val="1"/>
      <w:numFmt w:val="decimal"/>
      <w:lvlText w:val="%1.%2.%3.%4.%5.%6.%7.%8."/>
      <w:lvlJc w:val="center"/>
      <w:pPr>
        <w:tabs>
          <w:tab w:val="num" w:pos="3574"/>
        </w:tabs>
        <w:ind w:left="3574" w:right="3744" w:hanging="1224"/>
      </w:pPr>
      <w:rPr>
        <w:rFonts w:hint="default"/>
      </w:rPr>
    </w:lvl>
    <w:lvl w:ilvl="8">
      <w:start w:val="1"/>
      <w:numFmt w:val="decimal"/>
      <w:lvlText w:val="%1.%2.%3.%4.%5.%6.%7.%8.%9."/>
      <w:lvlJc w:val="center"/>
      <w:pPr>
        <w:tabs>
          <w:tab w:val="num" w:pos="4150"/>
        </w:tabs>
        <w:ind w:left="4150" w:right="4320" w:hanging="1440"/>
      </w:pPr>
      <w:rPr>
        <w:rFonts w:hint="default"/>
      </w:rPr>
    </w:lvl>
  </w:abstractNum>
  <w:abstractNum w:abstractNumId="5" w15:restartNumberingAfterBreak="0">
    <w:nsid w:val="5AF817B0"/>
    <w:multiLevelType w:val="multilevel"/>
    <w:tmpl w:val="D1D67784"/>
    <w:lvl w:ilvl="0">
      <w:start w:val="5"/>
      <w:numFmt w:val="decimal"/>
      <w:lvlText w:val="%1"/>
      <w:lvlJc w:val="left"/>
      <w:pPr>
        <w:ind w:left="765" w:hanging="765"/>
      </w:pPr>
      <w:rPr>
        <w:rFonts w:hint="default"/>
        <w:sz w:val="24"/>
      </w:rPr>
    </w:lvl>
    <w:lvl w:ilvl="1">
      <w:start w:val="2"/>
      <w:numFmt w:val="decimal"/>
      <w:lvlText w:val="%1.%2"/>
      <w:lvlJc w:val="left"/>
      <w:pPr>
        <w:ind w:left="1615" w:hanging="765"/>
      </w:pPr>
      <w:rPr>
        <w:rFonts w:hint="default"/>
        <w:sz w:val="24"/>
      </w:rPr>
    </w:lvl>
    <w:lvl w:ilvl="2">
      <w:start w:val="2"/>
      <w:numFmt w:val="decimal"/>
      <w:lvlText w:val="%1.%2.%3"/>
      <w:lvlJc w:val="left"/>
      <w:pPr>
        <w:ind w:left="2465" w:hanging="765"/>
      </w:pPr>
      <w:rPr>
        <w:rFonts w:hint="default"/>
        <w:sz w:val="24"/>
      </w:rPr>
    </w:lvl>
    <w:lvl w:ilvl="3">
      <w:start w:val="1"/>
      <w:numFmt w:val="decimal"/>
      <w:lvlText w:val="%1.%2.%3.%4"/>
      <w:lvlJc w:val="left"/>
      <w:pPr>
        <w:ind w:left="3315" w:hanging="765"/>
      </w:pPr>
      <w:rPr>
        <w:rFonts w:hint="default"/>
        <w:sz w:val="24"/>
      </w:rPr>
    </w:lvl>
    <w:lvl w:ilvl="4">
      <w:start w:val="1"/>
      <w:numFmt w:val="decimal"/>
      <w:lvlText w:val="%1.%2.%3.%4.%5"/>
      <w:lvlJc w:val="left"/>
      <w:pPr>
        <w:ind w:left="4165" w:hanging="765"/>
      </w:pPr>
      <w:rPr>
        <w:rFonts w:hint="default"/>
        <w:sz w:val="24"/>
      </w:rPr>
    </w:lvl>
    <w:lvl w:ilvl="5">
      <w:start w:val="1"/>
      <w:numFmt w:val="decimal"/>
      <w:lvlText w:val="%1.%2.%3.%4.%5.%6"/>
      <w:lvlJc w:val="left"/>
      <w:pPr>
        <w:ind w:left="5330" w:hanging="1080"/>
      </w:pPr>
      <w:rPr>
        <w:rFonts w:hint="default"/>
        <w:sz w:val="24"/>
      </w:rPr>
    </w:lvl>
    <w:lvl w:ilvl="6">
      <w:start w:val="1"/>
      <w:numFmt w:val="decimal"/>
      <w:lvlText w:val="%1.%2.%3.%4.%5.%6.%7"/>
      <w:lvlJc w:val="left"/>
      <w:pPr>
        <w:ind w:left="6180" w:hanging="1080"/>
      </w:pPr>
      <w:rPr>
        <w:rFonts w:hint="default"/>
        <w:sz w:val="24"/>
      </w:rPr>
    </w:lvl>
    <w:lvl w:ilvl="7">
      <w:start w:val="1"/>
      <w:numFmt w:val="decimal"/>
      <w:lvlText w:val="%1.%2.%3.%4.%5.%6.%7.%8"/>
      <w:lvlJc w:val="left"/>
      <w:pPr>
        <w:ind w:left="7390" w:hanging="1440"/>
      </w:pPr>
      <w:rPr>
        <w:rFonts w:hint="default"/>
        <w:sz w:val="24"/>
      </w:rPr>
    </w:lvl>
    <w:lvl w:ilvl="8">
      <w:start w:val="1"/>
      <w:numFmt w:val="decimal"/>
      <w:lvlText w:val="%1.%2.%3.%4.%5.%6.%7.%8.%9"/>
      <w:lvlJc w:val="left"/>
      <w:pPr>
        <w:ind w:left="8240" w:hanging="1440"/>
      </w:pPr>
      <w:rPr>
        <w:rFonts w:hint="default"/>
        <w:sz w:val="24"/>
      </w:rPr>
    </w:lvl>
  </w:abstractNum>
  <w:abstractNum w:abstractNumId="6" w15:restartNumberingAfterBreak="0">
    <w:nsid w:val="64B3695B"/>
    <w:multiLevelType w:val="multilevel"/>
    <w:tmpl w:val="8AE04AB8"/>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rFonts w:ascii="David" w:hAnsi="David" w:cs="David" w:hint="default"/>
        <w:b w:val="0"/>
        <w:bCs w:val="0"/>
        <w:sz w:val="24"/>
        <w:szCs w:val="24"/>
      </w:rPr>
    </w:lvl>
    <w:lvl w:ilvl="3">
      <w:start w:val="1"/>
      <w:numFmt w:val="decimal"/>
      <w:lvlText w:val="%1.%2.%3.%4."/>
      <w:lvlJc w:val="left"/>
      <w:pPr>
        <w:ind w:left="1728" w:hanging="648"/>
      </w:pPr>
      <w:rPr>
        <w:b w:val="0"/>
        <w:bCs w:val="0"/>
        <w:lang w:val="en-US" w:bidi="he-IL"/>
      </w:rPr>
    </w:lvl>
    <w:lvl w:ilvl="4">
      <w:start w:val="1"/>
      <w:numFmt w:val="decimal"/>
      <w:lvlText w:val="%1.%2.%3.%4.%5."/>
      <w:lvlJc w:val="left"/>
      <w:pPr>
        <w:ind w:left="4194" w:hanging="792"/>
      </w:pPr>
      <w:rPr>
        <w:b w:val="0"/>
        <w:bCs w:val="0"/>
        <w:sz w:val="24"/>
        <w:szCs w:val="24"/>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704A1F79"/>
    <w:multiLevelType w:val="multilevel"/>
    <w:tmpl w:val="8AE04AB8"/>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rFonts w:ascii="David" w:hAnsi="David" w:cs="David" w:hint="default"/>
        <w:b w:val="0"/>
        <w:bCs w:val="0"/>
        <w:sz w:val="24"/>
        <w:szCs w:val="24"/>
      </w:rPr>
    </w:lvl>
    <w:lvl w:ilvl="3">
      <w:start w:val="1"/>
      <w:numFmt w:val="decimal"/>
      <w:lvlText w:val="%1.%2.%3.%4."/>
      <w:lvlJc w:val="left"/>
      <w:pPr>
        <w:ind w:left="1728" w:hanging="648"/>
      </w:pPr>
      <w:rPr>
        <w:b w:val="0"/>
        <w:bCs w:val="0"/>
        <w:lang w:val="en-US" w:bidi="he-IL"/>
      </w:rPr>
    </w:lvl>
    <w:lvl w:ilvl="4">
      <w:start w:val="1"/>
      <w:numFmt w:val="decimal"/>
      <w:lvlText w:val="%1.%2.%3.%4.%5."/>
      <w:lvlJc w:val="left"/>
      <w:pPr>
        <w:ind w:left="4194" w:hanging="792"/>
      </w:pPr>
      <w:rPr>
        <w:b w:val="0"/>
        <w:bCs w:val="0"/>
        <w:sz w:val="24"/>
        <w:szCs w:val="24"/>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7"/>
  </w:num>
  <w:num w:numId="2">
    <w:abstractNumId w:val="1"/>
  </w:num>
  <w:num w:numId="3">
    <w:abstractNumId w:val="2"/>
  </w:num>
  <w:num w:numId="4">
    <w:abstractNumId w:val="5"/>
  </w:num>
  <w:num w:numId="5">
    <w:abstractNumId w:val="4"/>
  </w:num>
  <w:num w:numId="6">
    <w:abstractNumId w:val="0"/>
  </w:num>
  <w:num w:numId="7">
    <w:abstractNumId w:val="3"/>
  </w:num>
  <w:num w:numId="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defaultTabStop w:val="720"/>
  <w:characterSpacingControl w:val="doNotCompress"/>
  <w:hdrShapeDefaults>
    <o:shapedefaults v:ext="edit" spidmax="2049"/>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B4949"/>
    <w:rsid w:val="000376B3"/>
    <w:rsid w:val="00051A7D"/>
    <w:rsid w:val="00051D0C"/>
    <w:rsid w:val="00067A90"/>
    <w:rsid w:val="000906C8"/>
    <w:rsid w:val="000B3D9B"/>
    <w:rsid w:val="000B68A5"/>
    <w:rsid w:val="00144BD7"/>
    <w:rsid w:val="001A64ED"/>
    <w:rsid w:val="001B6B56"/>
    <w:rsid w:val="0023157A"/>
    <w:rsid w:val="00254A6E"/>
    <w:rsid w:val="002B66DA"/>
    <w:rsid w:val="002C7F87"/>
    <w:rsid w:val="002E0CE3"/>
    <w:rsid w:val="002F3E5E"/>
    <w:rsid w:val="003058ED"/>
    <w:rsid w:val="00327A56"/>
    <w:rsid w:val="003A559C"/>
    <w:rsid w:val="003B67AA"/>
    <w:rsid w:val="003D3CA2"/>
    <w:rsid w:val="00400046"/>
    <w:rsid w:val="00400053"/>
    <w:rsid w:val="00406110"/>
    <w:rsid w:val="00406493"/>
    <w:rsid w:val="00454328"/>
    <w:rsid w:val="004565F2"/>
    <w:rsid w:val="0047095E"/>
    <w:rsid w:val="00486989"/>
    <w:rsid w:val="004B0ED0"/>
    <w:rsid w:val="004B6956"/>
    <w:rsid w:val="004F04E3"/>
    <w:rsid w:val="004F6353"/>
    <w:rsid w:val="00533C65"/>
    <w:rsid w:val="00570E05"/>
    <w:rsid w:val="005A1293"/>
    <w:rsid w:val="005B4C5C"/>
    <w:rsid w:val="006136B4"/>
    <w:rsid w:val="00616772"/>
    <w:rsid w:val="00654C78"/>
    <w:rsid w:val="006733E2"/>
    <w:rsid w:val="006B4949"/>
    <w:rsid w:val="006C2652"/>
    <w:rsid w:val="006F5AF6"/>
    <w:rsid w:val="00745BE9"/>
    <w:rsid w:val="007739BB"/>
    <w:rsid w:val="00841763"/>
    <w:rsid w:val="008645AF"/>
    <w:rsid w:val="00890D54"/>
    <w:rsid w:val="008E6414"/>
    <w:rsid w:val="008F07EF"/>
    <w:rsid w:val="009355BF"/>
    <w:rsid w:val="00954732"/>
    <w:rsid w:val="00956460"/>
    <w:rsid w:val="00967F21"/>
    <w:rsid w:val="00972BA0"/>
    <w:rsid w:val="009D7E95"/>
    <w:rsid w:val="009F646F"/>
    <w:rsid w:val="00A358F4"/>
    <w:rsid w:val="00A853CF"/>
    <w:rsid w:val="00AA6165"/>
    <w:rsid w:val="00AB284D"/>
    <w:rsid w:val="00B06A27"/>
    <w:rsid w:val="00B900E2"/>
    <w:rsid w:val="00C71E21"/>
    <w:rsid w:val="00CD797B"/>
    <w:rsid w:val="00CE2EA4"/>
    <w:rsid w:val="00D25005"/>
    <w:rsid w:val="00D63140"/>
    <w:rsid w:val="00DD17D9"/>
    <w:rsid w:val="00DE0A81"/>
    <w:rsid w:val="00E07FD6"/>
    <w:rsid w:val="00E45D8E"/>
    <w:rsid w:val="00E51C3F"/>
    <w:rsid w:val="00E77BF9"/>
    <w:rsid w:val="00F0541A"/>
    <w:rsid w:val="00F578D9"/>
    <w:rsid w:val="00F90642"/>
    <w:rsid w:val="00FE4D5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E678C564-00DC-4F03-8E0F-CCC31064F6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B4949"/>
    <w:pPr>
      <w:bidi/>
      <w:spacing w:after="0" w:line="240" w:lineRule="auto"/>
    </w:pPr>
    <w:rPr>
      <w:rFonts w:ascii="Times New Roman" w:eastAsia="Times New Roman" w:hAnsi="Times New Roman" w:cs="Narkisim"/>
      <w:sz w:val="20"/>
      <w:szCs w:val="28"/>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6B4949"/>
    <w:pPr>
      <w:tabs>
        <w:tab w:val="center" w:pos="4153"/>
        <w:tab w:val="right" w:pos="8306"/>
      </w:tabs>
    </w:pPr>
    <w:rPr>
      <w:rFonts w:cs="Times New Roman"/>
      <w:lang w:val="x-none"/>
    </w:rPr>
  </w:style>
  <w:style w:type="character" w:customStyle="1" w:styleId="a4">
    <w:name w:val="כותרת עליונה תו"/>
    <w:basedOn w:val="a0"/>
    <w:link w:val="a3"/>
    <w:uiPriority w:val="99"/>
    <w:rsid w:val="006B4949"/>
    <w:rPr>
      <w:rFonts w:ascii="Times New Roman" w:eastAsia="Times New Roman" w:hAnsi="Times New Roman" w:cs="Times New Roman"/>
      <w:sz w:val="20"/>
      <w:szCs w:val="28"/>
      <w:lang w:val="x-none" w:eastAsia="he-IL"/>
    </w:rPr>
  </w:style>
  <w:style w:type="paragraph" w:styleId="a5">
    <w:name w:val="footer"/>
    <w:basedOn w:val="a"/>
    <w:link w:val="a6"/>
    <w:uiPriority w:val="99"/>
    <w:rsid w:val="006B4949"/>
    <w:pPr>
      <w:tabs>
        <w:tab w:val="center" w:pos="4153"/>
        <w:tab w:val="right" w:pos="8306"/>
      </w:tabs>
    </w:pPr>
  </w:style>
  <w:style w:type="character" w:customStyle="1" w:styleId="a6">
    <w:name w:val="כותרת תחתונה תו"/>
    <w:basedOn w:val="a0"/>
    <w:link w:val="a5"/>
    <w:uiPriority w:val="99"/>
    <w:rsid w:val="006B4949"/>
    <w:rPr>
      <w:rFonts w:ascii="Times New Roman" w:eastAsia="Times New Roman" w:hAnsi="Times New Roman" w:cs="Narkisim"/>
      <w:sz w:val="20"/>
      <w:szCs w:val="28"/>
      <w:lang w:eastAsia="he-IL"/>
    </w:rPr>
  </w:style>
  <w:style w:type="paragraph" w:styleId="a7">
    <w:name w:val="List Paragraph"/>
    <w:aliases w:val="נספח 2 מתוקן,פיסקת bullets,LP1,lp1,Bullet List,FooterText,numbered,Paragraphe de liste1,מכרזים - טקסט סעיפים"/>
    <w:basedOn w:val="a"/>
    <w:link w:val="a8"/>
    <w:uiPriority w:val="34"/>
    <w:qFormat/>
    <w:rsid w:val="006B4949"/>
    <w:pPr>
      <w:ind w:left="720"/>
    </w:pPr>
  </w:style>
  <w:style w:type="character" w:styleId="Hyperlink">
    <w:name w:val="Hyperlink"/>
    <w:rsid w:val="006B4949"/>
    <w:rPr>
      <w:b/>
      <w:i/>
      <w:dstrike w:val="0"/>
      <w:color w:val="3464BA"/>
      <w:u w:val="dotted" w:color="3464BA"/>
      <w:vertAlign w:val="baseline"/>
    </w:rPr>
  </w:style>
  <w:style w:type="character" w:customStyle="1" w:styleId="a8">
    <w:name w:val="פיסקת רשימה תו"/>
    <w:aliases w:val="נספח 2 מתוקן תו,פיסקת bullets תו,LP1 תו,lp1 תו,Bullet List תו,FooterText תו,numbered תו,Paragraphe de liste1 תו,מכרזים - טקסט סעיפים תו"/>
    <w:link w:val="a7"/>
    <w:uiPriority w:val="34"/>
    <w:locked/>
    <w:rsid w:val="006B4949"/>
    <w:rPr>
      <w:rFonts w:ascii="Times New Roman" w:eastAsia="Times New Roman" w:hAnsi="Times New Roman" w:cs="Narkisim"/>
      <w:sz w:val="20"/>
      <w:szCs w:val="28"/>
      <w:lang w:eastAsia="he-IL"/>
    </w:rPr>
  </w:style>
  <w:style w:type="paragraph" w:customStyle="1" w:styleId="3">
    <w:name w:val="ממוספר3"/>
    <w:basedOn w:val="a"/>
    <w:next w:val="a"/>
    <w:rsid w:val="002E0CE3"/>
    <w:pPr>
      <w:numPr>
        <w:ilvl w:val="2"/>
        <w:numId w:val="5"/>
      </w:numPr>
      <w:jc w:val="both"/>
    </w:pPr>
    <w:rPr>
      <w:rFonts w:cs="David"/>
      <w:noProof/>
      <w:szCs w:val="24"/>
      <w:lang w:eastAsia="en-US"/>
    </w:rPr>
  </w:style>
  <w:style w:type="paragraph" w:customStyle="1" w:styleId="4">
    <w:name w:val="ממוספר4"/>
    <w:basedOn w:val="a"/>
    <w:next w:val="a"/>
    <w:rsid w:val="002E0CE3"/>
    <w:pPr>
      <w:numPr>
        <w:ilvl w:val="3"/>
        <w:numId w:val="5"/>
      </w:numPr>
      <w:jc w:val="both"/>
    </w:pPr>
    <w:rPr>
      <w:rFonts w:cs="David"/>
      <w:noProof/>
      <w:szCs w:val="24"/>
      <w:lang w:eastAsia="en-US"/>
    </w:rPr>
  </w:style>
  <w:style w:type="paragraph" w:customStyle="1" w:styleId="2">
    <w:name w:val="ממסופר2"/>
    <w:basedOn w:val="a"/>
    <w:next w:val="a"/>
    <w:rsid w:val="002E0CE3"/>
    <w:pPr>
      <w:numPr>
        <w:ilvl w:val="1"/>
        <w:numId w:val="5"/>
      </w:numPr>
      <w:jc w:val="both"/>
    </w:pPr>
    <w:rPr>
      <w:rFonts w:cs="David"/>
      <w:noProof/>
      <w:szCs w:val="24"/>
      <w:lang w:eastAsia="en-US"/>
    </w:rPr>
  </w:style>
  <w:style w:type="paragraph" w:customStyle="1" w:styleId="11">
    <w:name w:val="פיסקת רשימה11"/>
    <w:basedOn w:val="a"/>
    <w:uiPriority w:val="99"/>
    <w:qFormat/>
    <w:rsid w:val="002E0CE3"/>
    <w:pPr>
      <w:spacing w:before="120" w:after="120"/>
      <w:ind w:left="330" w:right="567"/>
      <w:jc w:val="both"/>
    </w:pPr>
    <w:rPr>
      <w:rFonts w:cs="David"/>
      <w:sz w:val="24"/>
      <w:szCs w:val="24"/>
    </w:rPr>
  </w:style>
  <w:style w:type="paragraph" w:customStyle="1" w:styleId="1">
    <w:name w:val="פרק 1"/>
    <w:basedOn w:val="a7"/>
    <w:link w:val="10"/>
    <w:qFormat/>
    <w:rsid w:val="002E0CE3"/>
    <w:pPr>
      <w:spacing w:before="360" w:after="120"/>
      <w:ind w:left="0"/>
      <w:contextualSpacing/>
      <w:jc w:val="both"/>
    </w:pPr>
    <w:rPr>
      <w:rFonts w:cs="David"/>
      <w:b/>
      <w:bCs/>
      <w:sz w:val="32"/>
      <w:szCs w:val="32"/>
    </w:rPr>
  </w:style>
  <w:style w:type="character" w:customStyle="1" w:styleId="10">
    <w:name w:val="פרק 1 תו"/>
    <w:basedOn w:val="a0"/>
    <w:link w:val="1"/>
    <w:rsid w:val="002E0CE3"/>
    <w:rPr>
      <w:rFonts w:ascii="Times New Roman" w:eastAsia="Times New Roman" w:hAnsi="Times New Roman" w:cs="David"/>
      <w:b/>
      <w:bCs/>
      <w:sz w:val="32"/>
      <w:szCs w:val="32"/>
      <w:lang w:eastAsia="he-IL"/>
    </w:rPr>
  </w:style>
  <w:style w:type="table" w:styleId="a9">
    <w:name w:val="Table Grid"/>
    <w:basedOn w:val="a1"/>
    <w:uiPriority w:val="99"/>
    <w:rsid w:val="00890D54"/>
    <w:pPr>
      <w:autoSpaceDE w:val="0"/>
      <w:autoSpaceDN w:val="0"/>
      <w:spacing w:before="120" w:after="120" w:line="240" w:lineRule="auto"/>
    </w:pPr>
    <w:rPr>
      <w:rFonts w:ascii="Times New Roman" w:eastAsia="PMingLiU"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Balloon Text"/>
    <w:basedOn w:val="a"/>
    <w:link w:val="ab"/>
    <w:uiPriority w:val="99"/>
    <w:semiHidden/>
    <w:unhideWhenUsed/>
    <w:rsid w:val="004B0ED0"/>
    <w:rPr>
      <w:rFonts w:ascii="Tahoma" w:hAnsi="Tahoma" w:cs="Tahoma"/>
      <w:sz w:val="18"/>
      <w:szCs w:val="18"/>
    </w:rPr>
  </w:style>
  <w:style w:type="character" w:customStyle="1" w:styleId="ab">
    <w:name w:val="טקסט בלונים תו"/>
    <w:basedOn w:val="a0"/>
    <w:link w:val="aa"/>
    <w:uiPriority w:val="99"/>
    <w:semiHidden/>
    <w:rsid w:val="004B0ED0"/>
    <w:rPr>
      <w:rFonts w:ascii="Tahoma" w:eastAsia="Times New Roman" w:hAnsi="Tahoma" w:cs="Tahoma"/>
      <w:sz w:val="18"/>
      <w:szCs w:val="18"/>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260617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mailto:kaplana@mot.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1361</Words>
  <Characters>6807</Characters>
  <Application>Microsoft Office Word</Application>
  <DocSecurity>0</DocSecurity>
  <Lines>56</Lines>
  <Paragraphs>16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Ministry Of Transportation</Company>
  <LinksUpToDate>false</LinksUpToDate>
  <CharactersWithSpaces>8152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אלה שרון</dc:creator>
  <cp:keywords/>
  <dc:description/>
  <cp:lastModifiedBy>כוכבה זרמון</cp:lastModifiedBy>
  <cp:revision>2</cp:revision>
  <cp:lastPrinted>2021-06-22T07:31:00Z</cp:lastPrinted>
  <dcterms:created xsi:type="dcterms:W3CDTF">2021-06-27T14:06:00Z</dcterms:created>
  <dcterms:modified xsi:type="dcterms:W3CDTF">2021-06-27T14:06:00Z</dcterms:modified>
</cp:coreProperties>
</file>